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7FE3E3DC" w:rsidR="00F86A73" w:rsidRPr="001955ED" w:rsidRDefault="004B566C" w:rsidP="00C445AD">
      <w:pPr>
        <w:pStyle w:val="FP"/>
        <w:tabs>
          <w:tab w:val="left" w:pos="567"/>
        </w:tabs>
        <w:rPr>
          <w:rFonts w:ascii="Arial" w:hAnsi="Arial" w:cs="Arial"/>
          <w:b/>
          <w:sz w:val="24"/>
          <w:szCs w:val="24"/>
          <w:lang w:eastAsia="ja-JP"/>
        </w:rPr>
      </w:pPr>
      <w:bookmarkStart w:id="0" w:name="_GoBack"/>
      <w:bookmarkEnd w:id="0"/>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9A06F5">
        <w:rPr>
          <w:rFonts w:ascii="Arial" w:hAnsi="Arial" w:cs="Arial"/>
          <w:b/>
          <w:sz w:val="24"/>
          <w:szCs w:val="24"/>
        </w:rPr>
        <w:t>3</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620C92">
        <w:rPr>
          <w:rFonts w:ascii="Arial" w:hAnsi="Arial" w:cs="Arial"/>
          <w:b/>
          <w:sz w:val="24"/>
          <w:szCs w:val="24"/>
        </w:rPr>
        <w:t xml:space="preserve"> </w:t>
      </w:r>
      <w:r w:rsidR="00BA50E9" w:rsidRPr="00BA50E9">
        <w:rPr>
          <w:rFonts w:ascii="Arial" w:hAnsi="Arial" w:cs="Arial"/>
          <w:b/>
          <w:sz w:val="24"/>
          <w:szCs w:val="24"/>
        </w:rPr>
        <w:t>RP-21</w:t>
      </w:r>
      <w:r w:rsidR="00620C92">
        <w:rPr>
          <w:rFonts w:ascii="Arial" w:hAnsi="Arial" w:cs="Arial"/>
          <w:b/>
          <w:sz w:val="24"/>
          <w:szCs w:val="24"/>
        </w:rPr>
        <w:t>2307</w:t>
      </w:r>
    </w:p>
    <w:p w14:paraId="4A639D35" w14:textId="4FEB9B43" w:rsidR="00F86A73" w:rsidRPr="001955ED" w:rsidRDefault="00DA004C" w:rsidP="004B566C">
      <w:pPr>
        <w:tabs>
          <w:tab w:val="left" w:pos="567"/>
        </w:tabs>
        <w:rPr>
          <w:rFonts w:ascii="Arial" w:hAnsi="Arial" w:cs="Arial"/>
          <w:b/>
          <w:sz w:val="24"/>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9A06F5" w:rsidRPr="009A06F5">
        <w:rPr>
          <w:rFonts w:ascii="Arial" w:hAnsi="Arial" w:cs="Arial"/>
          <w:b/>
          <w:sz w:val="24"/>
        </w:rPr>
        <w:t>September 13 - 17</w:t>
      </w:r>
      <w:r w:rsidR="00D17794" w:rsidRPr="001955ED">
        <w:rPr>
          <w:rFonts w:ascii="Arial" w:hAnsi="Arial" w:cs="Arial"/>
          <w:b/>
          <w:sz w:val="24"/>
        </w:rPr>
        <w:t>, 20</w:t>
      </w:r>
      <w:r w:rsidRPr="001955ED">
        <w:rPr>
          <w:rFonts w:ascii="Arial" w:hAnsi="Arial" w:cs="Arial"/>
          <w:b/>
          <w:sz w:val="24"/>
        </w:rPr>
        <w:t>2</w:t>
      </w:r>
      <w:r w:rsidR="0081459F" w:rsidRPr="001955ED">
        <w:rPr>
          <w:rFonts w:ascii="Arial" w:hAnsi="Arial" w:cs="Arial"/>
          <w:b/>
          <w:sz w:val="24"/>
        </w:rPr>
        <w:t>1</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60F9F32B"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9A06F5">
        <w:rPr>
          <w:rFonts w:ascii="Arial" w:hAnsi="Arial" w:cs="Arial"/>
        </w:rPr>
        <w:t>3</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w:t>
      </w:r>
      <w:proofErr w:type="spellStart"/>
      <w:r w:rsidR="002550EB" w:rsidRPr="001F60D8">
        <w:rPr>
          <w:rFonts w:ascii="Arial" w:hAnsi="Arial" w:cs="Arial"/>
        </w:rPr>
        <w:t>NR_UE_pow_sav_enh</w:t>
      </w:r>
      <w:proofErr w:type="spellEnd"/>
      <w:r w:rsidR="002550EB" w:rsidRPr="001F60D8">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proofErr w:type="spellStart"/>
            <w:r w:rsidRPr="00294027">
              <w:rPr>
                <w:rFonts w:ascii="Arial" w:hAnsi="Arial" w:cs="Arial"/>
              </w:rPr>
              <w:t>NR_UE_pow_sav_enh</w:t>
            </w:r>
            <w:proofErr w:type="spellEnd"/>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09996261" w:rsidR="002550EB" w:rsidRPr="000A3912" w:rsidRDefault="002550EB" w:rsidP="002550EB">
            <w:pPr>
              <w:tabs>
                <w:tab w:val="left" w:pos="567"/>
              </w:tabs>
              <w:spacing w:after="0"/>
              <w:rPr>
                <w:rFonts w:ascii="Arial" w:hAnsi="Arial" w:cs="Arial"/>
                <w:color w:val="00B050"/>
                <w:kern w:val="2"/>
                <w:sz w:val="21"/>
                <w:szCs w:val="22"/>
                <w:lang w:val="en-US" w:eastAsia="ja-JP"/>
              </w:rPr>
            </w:pPr>
            <w:r w:rsidRPr="000A3912">
              <w:rPr>
                <w:rFonts w:ascii="Arial" w:hAnsi="Arial" w:cs="Arial"/>
                <w:color w:val="00B050"/>
                <w:kern w:val="2"/>
                <w:sz w:val="21"/>
                <w:szCs w:val="22"/>
                <w:lang w:val="en-US" w:eastAsia="ja-JP"/>
              </w:rPr>
              <w:t xml:space="preserve">Overall: </w:t>
            </w:r>
            <w:r w:rsidR="0015573D" w:rsidRPr="000A3912">
              <w:rPr>
                <w:rFonts w:ascii="Arial" w:hAnsi="Arial" w:cs="Arial"/>
                <w:color w:val="00B050"/>
                <w:kern w:val="2"/>
                <w:sz w:val="21"/>
                <w:szCs w:val="22"/>
                <w:lang w:val="en-US" w:eastAsia="ja-JP"/>
              </w:rPr>
              <w:t>70</w:t>
            </w:r>
            <w:r w:rsidRPr="000A3912">
              <w:rPr>
                <w:rFonts w:ascii="Arial" w:hAnsi="Arial" w:cs="Arial"/>
                <w:color w:val="00B050"/>
                <w:kern w:val="2"/>
                <w:sz w:val="21"/>
                <w:szCs w:val="22"/>
                <w:lang w:val="en-US" w:eastAsia="ja-JP"/>
              </w:rPr>
              <w:t xml:space="preserve">% </w:t>
            </w:r>
          </w:p>
          <w:p w14:paraId="4A639D5E" w14:textId="4939DB68" w:rsidR="00871653" w:rsidRPr="009A06F5" w:rsidRDefault="00871653" w:rsidP="0081459F">
            <w:pPr>
              <w:tabs>
                <w:tab w:val="left" w:pos="567"/>
              </w:tabs>
              <w:spacing w:after="0"/>
              <w:rPr>
                <w:rFonts w:ascii="Arial" w:hAnsi="Arial" w:cs="Arial"/>
                <w:color w:val="00B050"/>
                <w:kern w:val="2"/>
                <w:sz w:val="21"/>
                <w:szCs w:val="22"/>
                <w:lang w:val="en-US"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0D2685"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520E50C5" w:rsidR="0081459F" w:rsidRPr="008B37D1" w:rsidRDefault="002E51AD" w:rsidP="00E345C3">
            <w:pPr>
              <w:adjustRightInd/>
              <w:spacing w:after="0"/>
              <w:contextualSpacing/>
              <w:jc w:val="center"/>
              <w:rPr>
                <w:b/>
                <w:u w:val="single"/>
                <w:lang w:eastAsia="ja-JP"/>
              </w:rPr>
            </w:pPr>
            <w:r w:rsidRPr="008B37D1">
              <w:rPr>
                <w:b/>
                <w:u w:val="single"/>
                <w:lang w:eastAsia="ja-JP"/>
              </w:rPr>
              <w:t>RAN1 #10</w:t>
            </w:r>
            <w:r w:rsidR="002E7B51" w:rsidRPr="008B37D1">
              <w:rPr>
                <w:b/>
                <w:u w:val="single"/>
                <w:lang w:eastAsia="ja-JP"/>
              </w:rPr>
              <w:t>6</w:t>
            </w:r>
            <w:r w:rsidRPr="008B37D1">
              <w:rPr>
                <w:b/>
                <w:u w:val="single"/>
                <w:lang w:eastAsia="ja-JP"/>
              </w:rPr>
              <w:t>-e meeting</w:t>
            </w:r>
          </w:p>
          <w:p w14:paraId="6892AD59" w14:textId="77777777" w:rsidR="002E7B51" w:rsidRPr="008B37D1" w:rsidRDefault="002E7B51" w:rsidP="002E7B51">
            <w:pPr>
              <w:overflowPunct/>
              <w:autoSpaceDE/>
              <w:autoSpaceDN/>
              <w:adjustRightInd/>
              <w:spacing w:after="0"/>
              <w:textAlignment w:val="auto"/>
              <w:rPr>
                <w:rFonts w:eastAsia="Batang"/>
                <w:lang w:eastAsia="zh-CN"/>
              </w:rPr>
            </w:pPr>
            <w:r w:rsidRPr="008B37D1">
              <w:rPr>
                <w:rFonts w:eastAsia="Batang"/>
                <w:lang w:eastAsia="zh-CN"/>
              </w:rPr>
              <w:t>Conclusion</w:t>
            </w:r>
          </w:p>
          <w:p w14:paraId="5E1120C6" w14:textId="77777777" w:rsidR="002E7B51" w:rsidRPr="008B37D1" w:rsidRDefault="002E7B51" w:rsidP="001E27D3">
            <w:pPr>
              <w:numPr>
                <w:ilvl w:val="0"/>
                <w:numId w:val="30"/>
              </w:numPr>
              <w:overflowPunct/>
              <w:autoSpaceDE/>
              <w:autoSpaceDN/>
              <w:adjustRightInd/>
              <w:spacing w:after="0"/>
              <w:textAlignment w:val="auto"/>
              <w:rPr>
                <w:rFonts w:eastAsia="Batang"/>
                <w:lang w:eastAsia="zh-CN"/>
              </w:rPr>
            </w:pPr>
            <w:r w:rsidRPr="008B37D1">
              <w:rPr>
                <w:rFonts w:eastAsia="Batang"/>
                <w:lang w:eastAsia="zh-CN"/>
              </w:rPr>
              <w:t>For the evaluation of PEI candidate designs (for which observations made in previous RAN1 meetings), it was implicitly assumed by companies that the following processing can also provide synchronization:</w:t>
            </w:r>
          </w:p>
          <w:p w14:paraId="5223316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 xml:space="preserve">Processing of SSB(s) of each DRX cycle for serving-cell measurement </w:t>
            </w:r>
          </w:p>
          <w:p w14:paraId="2B2A543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multi-symbol SSS PEI (s)when transmitted</w:t>
            </w:r>
          </w:p>
          <w:p w14:paraId="11ECC29B"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TRS/CSI-RS PEI(s) when transmitted</w:t>
            </w:r>
          </w:p>
          <w:p w14:paraId="42F26FE0" w14:textId="77777777" w:rsidR="002E7B51" w:rsidRPr="008B37D1" w:rsidRDefault="002E7B51" w:rsidP="002E7B51">
            <w:pPr>
              <w:overflowPunct/>
              <w:autoSpaceDE/>
              <w:autoSpaceDN/>
              <w:adjustRightInd/>
              <w:spacing w:after="0"/>
              <w:ind w:left="720"/>
              <w:textAlignment w:val="auto"/>
              <w:rPr>
                <w:rFonts w:eastAsia="Batang"/>
                <w:lang w:eastAsia="zh-CN"/>
              </w:rPr>
            </w:pPr>
            <w:r w:rsidRPr="008B37D1">
              <w:rPr>
                <w:rFonts w:eastAsia="Batang"/>
                <w:lang w:eastAsia="zh-CN"/>
              </w:rPr>
              <w:t>Note: SSS PEI is assumed to reuse the SSS structure as in legacy SSB</w:t>
            </w:r>
          </w:p>
          <w:p w14:paraId="373F4DAD" w14:textId="77777777" w:rsidR="00E345C3" w:rsidRPr="008B37D1" w:rsidRDefault="00E345C3" w:rsidP="002E7B51">
            <w:pPr>
              <w:adjustRightInd/>
              <w:spacing w:after="0"/>
              <w:contextualSpacing/>
              <w:rPr>
                <w:b/>
                <w:u w:val="single"/>
                <w:lang w:eastAsia="ja-JP"/>
              </w:rPr>
            </w:pPr>
          </w:p>
          <w:p w14:paraId="45E18425" w14:textId="77777777" w:rsidR="002E7B51" w:rsidRPr="008B37D1" w:rsidRDefault="002E7B51" w:rsidP="002E7B51">
            <w:pPr>
              <w:spacing w:after="0"/>
            </w:pPr>
            <w:r w:rsidRPr="008B37D1">
              <w:t>Conclusion</w:t>
            </w:r>
          </w:p>
          <w:p w14:paraId="77975408" w14:textId="77777777" w:rsidR="002E7B51" w:rsidRPr="008B37D1" w:rsidRDefault="002E7B51" w:rsidP="002E7B51">
            <w:pPr>
              <w:spacing w:after="0"/>
            </w:pPr>
            <w:r w:rsidRPr="008B37D1">
              <w:t>To down-select one solution for PEI physical-layer channel/signal in RAN1 #106-e,</w:t>
            </w:r>
          </w:p>
          <w:p w14:paraId="037FB9E3"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PDCCH-based PEI</w:t>
            </w:r>
          </w:p>
          <w:p w14:paraId="560ADA0F"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SSS-based PEI</w:t>
            </w:r>
          </w:p>
          <w:p w14:paraId="4A639DCF" w14:textId="20171819" w:rsidR="002E7B51" w:rsidRPr="008B37D1" w:rsidRDefault="002E7B51" w:rsidP="00FA52DC">
            <w:pPr>
              <w:spacing w:after="0"/>
              <w:rPr>
                <w:b/>
                <w:u w:val="single"/>
                <w:lang w:val="fi-FI"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t>Relating to s</w:t>
            </w:r>
            <w:r w:rsidRPr="00F65892">
              <w:rPr>
                <w:b/>
              </w:rPr>
              <w:t>cope item 1) – b):</w:t>
            </w:r>
          </w:p>
          <w:p w14:paraId="4A639EB6" w14:textId="77777777" w:rsidR="00547DE0" w:rsidRPr="00F65892" w:rsidRDefault="00547DE0" w:rsidP="002B58BC">
            <w:pPr>
              <w:numPr>
                <w:ilvl w:val="0"/>
                <w:numId w:val="12"/>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35C5E643" w:rsidR="002E51AD" w:rsidRPr="002E51AD" w:rsidRDefault="002E51AD" w:rsidP="002E7B51">
            <w:pPr>
              <w:adjustRightInd/>
              <w:spacing w:after="0"/>
              <w:contextualSpacing/>
              <w:jc w:val="center"/>
              <w:rPr>
                <w:b/>
                <w:u w:val="single"/>
              </w:rPr>
            </w:pPr>
            <w:r w:rsidRPr="002E51AD">
              <w:rPr>
                <w:b/>
                <w:u w:val="single"/>
              </w:rPr>
              <w:t>RAN1 #10</w:t>
            </w:r>
            <w:r w:rsidR="002E7B51">
              <w:rPr>
                <w:b/>
                <w:u w:val="single"/>
              </w:rPr>
              <w:t>6</w:t>
            </w:r>
            <w:r w:rsidRPr="002E51AD">
              <w:rPr>
                <w:b/>
                <w:u w:val="single"/>
              </w:rPr>
              <w:t>-e Meeting</w:t>
            </w:r>
          </w:p>
          <w:p w14:paraId="7D52E4BF" w14:textId="77777777" w:rsidR="002E7B51" w:rsidRPr="00E113DE" w:rsidRDefault="002E7B51" w:rsidP="002E7B51">
            <w:pPr>
              <w:spacing w:after="0"/>
              <w:rPr>
                <w:highlight w:val="green"/>
              </w:rPr>
            </w:pPr>
            <w:r w:rsidRPr="00E113DE">
              <w:rPr>
                <w:highlight w:val="green"/>
              </w:rPr>
              <w:t>Agreement</w:t>
            </w:r>
          </w:p>
          <w:p w14:paraId="701E6427" w14:textId="77777777" w:rsidR="002E7B51" w:rsidRPr="00E113DE" w:rsidRDefault="002E7B51" w:rsidP="002E7B51">
            <w:pPr>
              <w:spacing w:after="0"/>
              <w:rPr>
                <w:rFonts w:ascii="Calibri" w:hAnsi="Calibri" w:cs="Calibri"/>
              </w:rPr>
            </w:pPr>
            <w:r w:rsidRPr="00E113DE">
              <w:t>Support at least one of the following alternatives</w:t>
            </w:r>
          </w:p>
          <w:p w14:paraId="58F5143E"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4D1673E7"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14:paraId="7169358A" w14:textId="77777777" w:rsidR="002E7B51" w:rsidRPr="00E113DE" w:rsidRDefault="002E7B51" w:rsidP="002E7B51">
            <w:pPr>
              <w:spacing w:after="0"/>
              <w:ind w:left="566" w:hangingChars="283" w:hanging="566"/>
            </w:pPr>
            <w:r w:rsidRPr="00E113DE">
              <w:t>Note:  The occasion mentioned above refers to a signal/channel monitoring occasion (e.g. a paging PDCCH or PEI monitoring occasion) to provide the L1 availability indication. </w:t>
            </w:r>
          </w:p>
          <w:p w14:paraId="6C37DA0E" w14:textId="77777777" w:rsidR="002E7B51" w:rsidRDefault="002E7B51" w:rsidP="002E7B51">
            <w:pPr>
              <w:spacing w:after="0"/>
              <w:ind w:left="566" w:hangingChars="283" w:hanging="566"/>
            </w:pPr>
            <w:r w:rsidRPr="00E113DE">
              <w:t xml:space="preserve">Note: a RS resource is a RS from configured TRS/CSI-RS occasion(s) for idle/inactive </w:t>
            </w:r>
            <w:proofErr w:type="gramStart"/>
            <w:r w:rsidRPr="00E113DE">
              <w:t>UEs.,</w:t>
            </w:r>
            <w:proofErr w:type="gramEnd"/>
            <w:r w:rsidRPr="00E113DE">
              <w:t> where the configuration for TRS/CSI-RS occasion(s) for idle/inactive UEs is based on periodic TRS only.</w:t>
            </w:r>
          </w:p>
          <w:p w14:paraId="35B52CB8" w14:textId="77777777" w:rsidR="002E7B51" w:rsidRDefault="002E7B51" w:rsidP="002E7B51">
            <w:pPr>
              <w:spacing w:after="0"/>
            </w:pPr>
          </w:p>
          <w:p w14:paraId="02815C66" w14:textId="77777777" w:rsidR="002E7B51" w:rsidRPr="0068307D" w:rsidRDefault="002E7B51" w:rsidP="002E7B51">
            <w:pPr>
              <w:spacing w:after="0"/>
              <w:jc w:val="both"/>
              <w:rPr>
                <w:rFonts w:eastAsia="DengXian"/>
                <w:highlight w:val="green"/>
                <w:shd w:val="clear" w:color="auto" w:fill="FFFF00"/>
              </w:rPr>
            </w:pPr>
            <w:r w:rsidRPr="0068307D">
              <w:rPr>
                <w:rFonts w:eastAsia="DengXian"/>
                <w:highlight w:val="green"/>
                <w:shd w:val="clear" w:color="auto" w:fill="FFFF00"/>
              </w:rPr>
              <w:t>Agreement</w:t>
            </w:r>
          </w:p>
          <w:p w14:paraId="37C26875" w14:textId="77777777" w:rsidR="002E7B51" w:rsidRPr="0068307D" w:rsidRDefault="002E7B51" w:rsidP="002E7B51">
            <w:pPr>
              <w:spacing w:after="0"/>
              <w:jc w:val="both"/>
              <w:rPr>
                <w:rFonts w:eastAsia="DengXian"/>
              </w:rPr>
            </w:pPr>
            <w:r w:rsidRPr="0068307D">
              <w:rPr>
                <w:rFonts w:eastAsia="DengXian"/>
              </w:rPr>
              <w:t>L1 based availability indication of TRS/CSI-RS at the configured occasion(s) to the idle/inactive UEs is valid for a time duration starting from a reference point, where</w:t>
            </w:r>
          </w:p>
          <w:p w14:paraId="382E1B36"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14:paraId="5BD6B4C4"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Alt-1: configured by higher layer</w:t>
            </w:r>
          </w:p>
          <w:p w14:paraId="56E1AE59"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a predefined/configured window</w:t>
            </w:r>
          </w:p>
          <w:p w14:paraId="2AEA82C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01A8864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Alt-4: until when the UE receives another availability indication</w:t>
            </w:r>
          </w:p>
          <w:p w14:paraId="393343A8"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 xml:space="preserve">A combination of alternatives or other alternatives </w:t>
            </w:r>
            <w:proofErr w:type="gramStart"/>
            <w:r w:rsidRPr="0068307D">
              <w:rPr>
                <w:rFonts w:eastAsia="Malgun Gothic"/>
              </w:rPr>
              <w:t>is not precluded</w:t>
            </w:r>
            <w:proofErr w:type="gramEnd"/>
            <w:r w:rsidRPr="0068307D">
              <w:rPr>
                <w:rFonts w:eastAsia="Malgun Gothic"/>
              </w:rPr>
              <w:t>.</w:t>
            </w:r>
          </w:p>
          <w:p w14:paraId="7EB747EA"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14:paraId="584ED70A"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lastRenderedPageBreak/>
              <w:t>Alt-1: start of next PO or DRX cycle</w:t>
            </w:r>
          </w:p>
          <w:p w14:paraId="639C7E5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time location where UE receives the indication</w:t>
            </w:r>
          </w:p>
          <w:p w14:paraId="05A88690" w14:textId="77777777" w:rsidR="002E7B51" w:rsidRPr="0068307D" w:rsidRDefault="002E7B51" w:rsidP="001E27D3">
            <w:pPr>
              <w:numPr>
                <w:ilvl w:val="2"/>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Note: the time location is subject to application delay if agreed</w:t>
            </w:r>
          </w:p>
          <w:p w14:paraId="2D3EEE7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start of current PO or DRX cycle where UE receive the indication</w:t>
            </w:r>
          </w:p>
          <w:p w14:paraId="624E64BA"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Malgun Gothic"/>
              </w:rPr>
              <w:t>Alt-4: a time location which is configured by higher layer</w:t>
            </w:r>
          </w:p>
          <w:p w14:paraId="747B2130"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DengXian"/>
              </w:rPr>
              <w:t xml:space="preserve">A combination of alternatives or other alternatives </w:t>
            </w:r>
            <w:proofErr w:type="gramStart"/>
            <w:r w:rsidRPr="0068307D">
              <w:rPr>
                <w:rFonts w:eastAsia="DengXian"/>
              </w:rPr>
              <w:t>is not precluded</w:t>
            </w:r>
            <w:proofErr w:type="gramEnd"/>
            <w:r w:rsidRPr="0068307D">
              <w:rPr>
                <w:rFonts w:eastAsia="DengXian"/>
              </w:rPr>
              <w:t>.</w:t>
            </w:r>
          </w:p>
          <w:p w14:paraId="79364664" w14:textId="77777777" w:rsidR="002E7B51" w:rsidRDefault="002E7B51" w:rsidP="002E7B51">
            <w:pPr>
              <w:snapToGrid w:val="0"/>
              <w:spacing w:after="0"/>
              <w:rPr>
                <w:rFonts w:eastAsia="SimSun"/>
                <w:b/>
                <w:bCs/>
                <w:color w:val="000000"/>
                <w:highlight w:val="green"/>
                <w:shd w:val="clear" w:color="auto" w:fill="FFFF00"/>
              </w:rPr>
            </w:pPr>
          </w:p>
          <w:p w14:paraId="32B524AD" w14:textId="77777777" w:rsidR="002E7B51" w:rsidRPr="00011287" w:rsidRDefault="002E7B51" w:rsidP="002E7B51">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14:paraId="6A4CCC99" w14:textId="77777777" w:rsidR="002E7B51" w:rsidRPr="00E07D39" w:rsidRDefault="002E7B51" w:rsidP="002E7B51">
            <w:pPr>
              <w:spacing w:after="0"/>
              <w:rPr>
                <w:rFonts w:eastAsia="DengXian"/>
              </w:rPr>
            </w:pPr>
            <w:r w:rsidRPr="00E07D39">
              <w:rPr>
                <w:rFonts w:eastAsia="DengXian"/>
              </w:rPr>
              <w:t xml:space="preserve">For a RS resource configured for TRS/CSI-RS occasion(s) for idle/inactive UEs, a </w:t>
            </w:r>
            <w:proofErr w:type="spellStart"/>
            <w:r w:rsidRPr="00E07D39">
              <w:rPr>
                <w:rFonts w:eastAsia="SimSun"/>
              </w:rPr>
              <w:t>quasi co-</w:t>
            </w:r>
            <w:proofErr w:type="spellEnd"/>
            <w:r w:rsidRPr="00E07D39">
              <w:rPr>
                <w:rFonts w:eastAsia="SimSun"/>
              </w:rPr>
              <w:t>location type can be determined as</w:t>
            </w:r>
            <w:r w:rsidRPr="00E07D39">
              <w:rPr>
                <w:rFonts w:eastAsia="SimSun"/>
                <w:strike/>
                <w:color w:val="FF0000"/>
              </w:rPr>
              <w:t xml:space="preserve"> </w:t>
            </w:r>
          </w:p>
          <w:p w14:paraId="1F51FBED" w14:textId="77777777" w:rsidR="002E7B51" w:rsidRPr="00E07D39" w:rsidRDefault="002E7B51" w:rsidP="001E27D3">
            <w:pPr>
              <w:numPr>
                <w:ilvl w:val="1"/>
                <w:numId w:val="33"/>
              </w:numPr>
              <w:overflowPunct/>
              <w:autoSpaceDE/>
              <w:autoSpaceDN/>
              <w:adjustRightInd/>
              <w:spacing w:after="0" w:line="259" w:lineRule="auto"/>
              <w:textAlignment w:val="auto"/>
              <w:rPr>
                <w:rFonts w:eastAsia="SimSun"/>
              </w:rPr>
            </w:pPr>
            <w:r w:rsidRPr="00E07D39">
              <w:rPr>
                <w:rFonts w:eastAsia="SimSun"/>
                <w:color w:val="000000"/>
              </w:rPr>
              <w:t>‘</w:t>
            </w:r>
            <w:proofErr w:type="spellStart"/>
            <w:r w:rsidRPr="00E07D39">
              <w:rPr>
                <w:rFonts w:eastAsia="SimSun"/>
              </w:rPr>
              <w:t>typeC</w:t>
            </w:r>
            <w:proofErr w:type="spellEnd"/>
            <w:r w:rsidRPr="00E07D39">
              <w:rPr>
                <w:rFonts w:eastAsia="SimSun"/>
              </w:rPr>
              <w:t>’ with an SS/PBCH block and, when applicable, ‘</w:t>
            </w:r>
            <w:proofErr w:type="spellStart"/>
            <w:r w:rsidRPr="00E07D39">
              <w:rPr>
                <w:rFonts w:eastAsia="SimSun"/>
              </w:rPr>
              <w:t>typeD</w:t>
            </w:r>
            <w:proofErr w:type="spellEnd"/>
            <w:r w:rsidRPr="00E07D39">
              <w:rPr>
                <w:rFonts w:eastAsia="SimSun"/>
              </w:rPr>
              <w:t>’ with the same SS/PBCH block</w:t>
            </w:r>
          </w:p>
          <w:p w14:paraId="4A639EE5" w14:textId="041F734F" w:rsidR="002E51AD" w:rsidRPr="002E51AD" w:rsidRDefault="002E51AD" w:rsidP="002E7B51">
            <w:pPr>
              <w:adjustRightInd/>
              <w:spacing w:after="0"/>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2B58BC">
            <w:pPr>
              <w:numPr>
                <w:ilvl w:val="0"/>
                <w:numId w:val="12"/>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2B58BC">
            <w:pPr>
              <w:numPr>
                <w:ilvl w:val="1"/>
                <w:numId w:val="12"/>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 xml:space="preserve">NOTE: Rel-15 and Rel-16 available power saving solutions </w:t>
            </w:r>
            <w:proofErr w:type="gramStart"/>
            <w:r w:rsidRPr="00F65892">
              <w:t>should be supported by the UE and included in the evaluation</w:t>
            </w:r>
            <w:proofErr w:type="gramEnd"/>
            <w:r w:rsidRPr="00F65892">
              <w:t xml:space="preserve">. RAN1 will ask the confirmation from RAN2 that Rel-15 and Rel-16 available power saving solutions </w:t>
            </w:r>
            <w:proofErr w:type="gramStart"/>
            <w:r w:rsidRPr="00F65892">
              <w:t>are properly utilized</w:t>
            </w:r>
            <w:proofErr w:type="gramEnd"/>
            <w:r w:rsidRPr="00F65892">
              <w:t>.</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7D6B90" w:rsidRPr="00F65892" w14:paraId="3436E8D9" w14:textId="77777777" w:rsidTr="00603F3A">
        <w:tc>
          <w:tcPr>
            <w:tcW w:w="10194" w:type="dxa"/>
          </w:tcPr>
          <w:p w14:paraId="39D9D1B2" w14:textId="7503EEE3" w:rsidR="007D6B90" w:rsidRPr="008B37D1" w:rsidRDefault="007D6B90" w:rsidP="002E7B51">
            <w:pPr>
              <w:adjustRightInd/>
              <w:spacing w:after="0"/>
              <w:contextualSpacing/>
              <w:jc w:val="center"/>
              <w:rPr>
                <w:b/>
                <w:u w:val="single"/>
                <w:lang w:eastAsia="x-none"/>
              </w:rPr>
            </w:pPr>
            <w:r w:rsidRPr="008B37D1">
              <w:rPr>
                <w:b/>
                <w:u w:val="single"/>
                <w:lang w:eastAsia="x-none"/>
              </w:rPr>
              <w:t>RAN1 #10</w:t>
            </w:r>
            <w:r w:rsidR="002E7B51" w:rsidRPr="008B37D1">
              <w:rPr>
                <w:b/>
                <w:u w:val="single"/>
                <w:lang w:eastAsia="x-none"/>
              </w:rPr>
              <w:t>6</w:t>
            </w:r>
            <w:r w:rsidRPr="008B37D1">
              <w:rPr>
                <w:b/>
                <w:u w:val="single"/>
                <w:lang w:eastAsia="x-none"/>
              </w:rPr>
              <w:t>-e Meeting</w:t>
            </w:r>
          </w:p>
          <w:p w14:paraId="32F07293" w14:textId="77777777" w:rsidR="002E7B51" w:rsidRPr="008B37D1" w:rsidRDefault="002E7B51" w:rsidP="002E7B51">
            <w:pPr>
              <w:widowControl w:val="0"/>
              <w:spacing w:after="0"/>
              <w:jc w:val="both"/>
              <w:rPr>
                <w:highlight w:val="green"/>
                <w:lang w:eastAsia="zh-CN"/>
              </w:rPr>
            </w:pPr>
            <w:r w:rsidRPr="008B37D1">
              <w:rPr>
                <w:highlight w:val="green"/>
                <w:lang w:eastAsia="zh-CN"/>
              </w:rPr>
              <w:t>Agreement</w:t>
            </w:r>
          </w:p>
          <w:p w14:paraId="4D6851D6" w14:textId="77777777" w:rsidR="002E7B51" w:rsidRPr="008B37D1" w:rsidRDefault="002E7B51" w:rsidP="001E27D3">
            <w:pPr>
              <w:pStyle w:val="ListParagraph"/>
              <w:widowControl/>
              <w:numPr>
                <w:ilvl w:val="0"/>
                <w:numId w:val="27"/>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14:paraId="36184FD1"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14:paraId="5DBACCEE"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w:t>
            </w:r>
            <w:proofErr w:type="spellStart"/>
            <w:r w:rsidRPr="008B37D1">
              <w:rPr>
                <w:rFonts w:ascii="Times New Roman" w:eastAsia="DengXian" w:hAnsi="Times New Roman"/>
                <w:sz w:val="20"/>
                <w:szCs w:val="20"/>
                <w:lang w:eastAsia="zh-CN"/>
              </w:rPr>
              <w:t>behaviour</w:t>
            </w:r>
            <w:proofErr w:type="spellEnd"/>
            <w:r w:rsidRPr="008B37D1">
              <w:rPr>
                <w:rFonts w:ascii="Times New Roman" w:eastAsia="DengXian" w:hAnsi="Times New Roman"/>
                <w:sz w:val="20"/>
                <w:szCs w:val="20"/>
                <w:lang w:eastAsia="zh-CN"/>
              </w:rPr>
              <w:t xml:space="preserve"> </w:t>
            </w:r>
          </w:p>
          <w:p w14:paraId="6254B5A7"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14:paraId="7E77AD74" w14:textId="77777777" w:rsidR="002E7B51" w:rsidRPr="008B37D1" w:rsidRDefault="002E7B51" w:rsidP="002E7B51">
            <w:pPr>
              <w:spacing w:after="0"/>
              <w:rPr>
                <w:rFonts w:eastAsia="DengXian"/>
                <w:highlight w:val="green"/>
                <w:lang w:eastAsia="zh-CN"/>
              </w:rPr>
            </w:pPr>
          </w:p>
          <w:p w14:paraId="66C9B6C9"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Agreement</w:t>
            </w:r>
          </w:p>
          <w:p w14:paraId="6376252B" w14:textId="77777777" w:rsidR="002E7B51" w:rsidRPr="008B37D1" w:rsidRDefault="002E7B51" w:rsidP="002E7B51">
            <w:pPr>
              <w:spacing w:after="0"/>
              <w:rPr>
                <w:lang w:eastAsia="zh-CN"/>
              </w:rPr>
            </w:pPr>
            <w:r w:rsidRPr="008B37D1">
              <w:rPr>
                <w:lang w:eastAsia="zh-CN"/>
              </w:rPr>
              <w:t>Select either package 1 or package 2</w:t>
            </w:r>
          </w:p>
          <w:p w14:paraId="467CCEE4"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14:paraId="3D19ECB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14:paraId="269B64A1"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 PDCCH skipping is not activated</w:t>
            </w:r>
          </w:p>
          <w:p w14:paraId="32702BC9"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 PDCCH skipping means stopping PDCCH monitoring for a duration</w:t>
            </w:r>
            <w:r w:rsidRPr="008B37D1">
              <w:rPr>
                <w:rFonts w:eastAsia="Microsoft YaHei UI"/>
                <w:color w:val="FF0000"/>
                <w:lang w:val="en-US" w:eastAsia="zh-CN"/>
              </w:rPr>
              <w:t> X</w:t>
            </w:r>
          </w:p>
          <w:p w14:paraId="144C99CF"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14:paraId="59B5613B"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14:paraId="1E5FF5C5"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14:paraId="6264382B"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 stop monitoring SS sets associated with SSSG#1 and SSSG#2 (if confirmed) and monitoring  of SS sets associated to SSSG#0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39CBACE7"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2A: stop monitoring SS sets associated with SSSG#0 and SSSG#2 (if confirmed)  and monitoring  of SS sets associated to SSSG#1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55B4E73E"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2B(if confirmed): stop monitoring SS sets associated with SSSG#0 and SSSG#1 and monitoring  of SS sets associated to SSSG#2 (if confirmed)</w:t>
            </w:r>
          </w:p>
          <w:p w14:paraId="181820C0"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proofErr w:type="gramStart"/>
            <w:r w:rsidRPr="008B37D1">
              <w:rPr>
                <w:rFonts w:eastAsia="SimSun"/>
                <w:color w:val="000000"/>
                <w:lang w:val="en-US" w:eastAsia="zh-CN"/>
              </w:rPr>
              <w:t>is left</w:t>
            </w:r>
            <w:proofErr w:type="gramEnd"/>
            <w:r w:rsidRPr="008B37D1">
              <w:rPr>
                <w:rFonts w:eastAsia="SimSun"/>
                <w:color w:val="000000"/>
                <w:lang w:val="en-US" w:eastAsia="zh-CN"/>
              </w:rPr>
              <w:t xml:space="preserve"> to UE feature discussion.</w:t>
            </w:r>
          </w:p>
          <w:p w14:paraId="70AD1673"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14:paraId="3B433C8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SSSG(s) are not configured is supported.</w:t>
            </w:r>
          </w:p>
          <w:p w14:paraId="1D75DF8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for current SSSG when two SSSG(s) are configured is supported</w:t>
            </w:r>
          </w:p>
          <w:p w14:paraId="4E0D521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three SSSG(s) (if supported) are configured</w:t>
            </w:r>
          </w:p>
          <w:p w14:paraId="70138649"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14:paraId="38138C5D" w14:textId="77777777" w:rsidR="002E7B51" w:rsidRPr="008B37D1" w:rsidRDefault="002E7B51" w:rsidP="001E27D3">
            <w:pPr>
              <w:numPr>
                <w:ilvl w:val="2"/>
                <w:numId w:val="35"/>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14:paraId="60FCB0B6" w14:textId="77777777" w:rsidR="002E7B51" w:rsidRPr="008B37D1" w:rsidRDefault="002E7B51" w:rsidP="002E7B51">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14:paraId="591429A8"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 xml:space="preserve">SSSGs </w:t>
            </w:r>
            <w:proofErr w:type="gramStart"/>
            <w:r w:rsidRPr="008B37D1">
              <w:rPr>
                <w:rFonts w:eastAsia="SimSun"/>
                <w:color w:val="000000"/>
                <w:lang w:val="en-US" w:eastAsia="zh-CN"/>
              </w:rPr>
              <w:t>is supported to be configured</w:t>
            </w:r>
            <w:proofErr w:type="gramEnd"/>
            <w:r w:rsidRPr="008B37D1">
              <w:rPr>
                <w:rFonts w:eastAsia="SimSun"/>
                <w:color w:val="000000"/>
                <w:lang w:val="en-US" w:eastAsia="zh-CN"/>
              </w:rPr>
              <w:t>.</w:t>
            </w:r>
          </w:p>
          <w:p w14:paraId="758EEF50"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w:t>
            </w:r>
            <w:proofErr w:type="spellStart"/>
            <w:r w:rsidRPr="008B37D1">
              <w:rPr>
                <w:rFonts w:eastAsia="Microsoft YaHei UI"/>
                <w:color w:val="000000"/>
                <w:lang w:val="en-US" w:eastAsia="zh-CN"/>
              </w:rPr>
              <w:t>ReTx</w:t>
            </w:r>
            <w:proofErr w:type="spellEnd"/>
            <w:r w:rsidRPr="008B37D1">
              <w:rPr>
                <w:rFonts w:eastAsia="Microsoft YaHei UI"/>
                <w:color w:val="000000"/>
                <w:lang w:val="en-US" w:eastAsia="zh-CN"/>
              </w:rPr>
              <w:t xml:space="preserve"> timers)</w:t>
            </w:r>
          </w:p>
          <w:p w14:paraId="077FD5BD"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14:paraId="4E3768E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14:paraId="3EC17849"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14:paraId="1F304BBC"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lastRenderedPageBreak/>
              <w:t>R16 timer for SSSG switching and the corresponding behavior is as baseline</w:t>
            </w:r>
          </w:p>
          <w:p w14:paraId="1AD61C2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14:paraId="2302C821"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14:paraId="3CC46A2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14:paraId="56298E5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proofErr w:type="spellStart"/>
            <w:r w:rsidRPr="008B37D1">
              <w:rPr>
                <w:rFonts w:eastAsia="SimSun"/>
                <w:strike/>
                <w:color w:val="FF0000"/>
                <w:lang w:val="en-US" w:eastAsia="zh-CN"/>
              </w:rPr>
              <w:t>limited</w:t>
            </w:r>
            <w:r w:rsidRPr="008B37D1">
              <w:rPr>
                <w:rFonts w:eastAsia="SimSun"/>
                <w:color w:val="FF0000"/>
                <w:lang w:val="en-US" w:eastAsia="zh-CN"/>
              </w:rPr>
              <w:t>applied</w:t>
            </w:r>
            <w:proofErr w:type="spellEnd"/>
            <w:r w:rsidRPr="008B37D1">
              <w:rPr>
                <w:rFonts w:eastAsia="SimSun"/>
                <w:color w:val="000000"/>
                <w:lang w:val="en-US" w:eastAsia="zh-CN"/>
              </w:rPr>
              <w:t> to USS and type-3 CSS.</w:t>
            </w:r>
          </w:p>
          <w:p w14:paraId="1347A66F" w14:textId="77777777" w:rsidR="002E7B51" w:rsidRPr="008B37D1" w:rsidRDefault="002E7B51" w:rsidP="002E7B51">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14:paraId="3EC8B496"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2 (Alt 1 and Alt 2)</w:t>
            </w:r>
          </w:p>
          <w:p w14:paraId="34C4A42D" w14:textId="77777777" w:rsidR="002E7B51" w:rsidRPr="008B37D1" w:rsidRDefault="002E7B51" w:rsidP="001E27D3">
            <w:pPr>
              <w:numPr>
                <w:ilvl w:val="0"/>
                <w:numId w:val="38"/>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14:paraId="76DB2956" w14:textId="77777777" w:rsidR="002E7B51" w:rsidRPr="008B37D1" w:rsidRDefault="002E7B51" w:rsidP="001E27D3">
            <w:pPr>
              <w:numPr>
                <w:ilvl w:val="1"/>
                <w:numId w:val="38"/>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50CDC406" w14:textId="77777777" w:rsidR="002E7B51" w:rsidRPr="008B37D1" w:rsidRDefault="002E7B51" w:rsidP="001E27D3">
            <w:pPr>
              <w:numPr>
                <w:ilvl w:val="2"/>
                <w:numId w:val="38"/>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14:paraId="00E5F6B8"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14:paraId="1136B0D6" w14:textId="77777777" w:rsidR="002E7B51" w:rsidRPr="008B37D1" w:rsidRDefault="002E7B51" w:rsidP="001E27D3">
            <w:pPr>
              <w:numPr>
                <w:ilvl w:val="3"/>
                <w:numId w:val="38"/>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14:paraId="7A2AB9DD"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 xml:space="preserve">At most [3] SSSGs </w:t>
            </w:r>
            <w:proofErr w:type="gramStart"/>
            <w:r w:rsidRPr="008B37D1">
              <w:rPr>
                <w:rFonts w:eastAsia="Microsoft YaHei UI"/>
                <w:color w:val="000000"/>
                <w:lang w:val="en-US" w:eastAsia="zh-CN"/>
              </w:rPr>
              <w:t>is supported to be configured</w:t>
            </w:r>
            <w:proofErr w:type="gramEnd"/>
            <w:r w:rsidRPr="008B37D1">
              <w:rPr>
                <w:rFonts w:eastAsia="Microsoft YaHei UI"/>
                <w:color w:val="000000"/>
                <w:lang w:val="en-US" w:eastAsia="zh-CN"/>
              </w:rPr>
              <w:t>.</w:t>
            </w:r>
          </w:p>
          <w:p w14:paraId="54293A7F"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 xml:space="preserve">Note: </w:t>
            </w:r>
            <w:proofErr w:type="spellStart"/>
            <w:r w:rsidRPr="008B37D1">
              <w:rPr>
                <w:rFonts w:eastAsia="Microsoft YaHei UI"/>
                <w:color w:val="FF0000"/>
                <w:lang w:val="en-US" w:eastAsia="zh-CN"/>
              </w:rPr>
              <w:t>including</w:t>
            </w:r>
            <w:r w:rsidRPr="008B37D1">
              <w:rPr>
                <w:rFonts w:eastAsia="DengXian"/>
                <w:color w:val="FF0000"/>
                <w:lang w:val="en-US" w:eastAsia="zh-CN"/>
              </w:rPr>
              <w:t>‘</w:t>
            </w:r>
            <w:r w:rsidRPr="008B37D1">
              <w:rPr>
                <w:rFonts w:eastAsia="Microsoft YaHei UI"/>
                <w:color w:val="FF0000"/>
                <w:lang w:val="en-US" w:eastAsia="zh-CN"/>
              </w:rPr>
              <w:t>empty</w:t>
            </w:r>
            <w:proofErr w:type="spellEnd"/>
            <w:r w:rsidRPr="008B37D1">
              <w:rPr>
                <w:rFonts w:eastAsia="Microsoft YaHei UI"/>
                <w:color w:val="FF0000"/>
                <w:lang w:val="en-US" w:eastAsia="zh-CN"/>
              </w:rPr>
              <w:t>’ SSSG or ‘dormant’ SSSG</w:t>
            </w:r>
          </w:p>
          <w:p w14:paraId="4CB60F40"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14:paraId="7F73E06A"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14:paraId="1B753E5E"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14:paraId="7BE6595D"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14:paraId="4EFF2DFC"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14:paraId="2E93F749"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7D828415"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xml:space="preserve"> SSSG, can be looked as </w:t>
            </w:r>
            <w:proofErr w:type="gramStart"/>
            <w:r w:rsidRPr="008B37D1">
              <w:rPr>
                <w:rFonts w:eastAsia="Microsoft YaHei UI"/>
                <w:strike/>
                <w:color w:val="FF0000"/>
                <w:lang w:val="en-US" w:eastAsia="zh-CN"/>
              </w:rPr>
              <w:t>a skipping duration and whether to introduce a SSSG state</w:t>
            </w:r>
            <w:proofErr w:type="gramEnd"/>
            <w:r w:rsidRPr="008B37D1">
              <w:rPr>
                <w:rFonts w:eastAsia="Microsoft YaHei UI"/>
                <w:strike/>
                <w:color w:val="FF0000"/>
                <w:lang w:val="en-US" w:eastAsia="zh-CN"/>
              </w:rPr>
              <w:t>.</w:t>
            </w:r>
          </w:p>
          <w:p w14:paraId="13120E4C"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 xml:space="preserve">FFS: whether the timer </w:t>
            </w:r>
            <w:proofErr w:type="gramStart"/>
            <w:r w:rsidRPr="008B37D1">
              <w:rPr>
                <w:rFonts w:eastAsia="Microsoft YaHei UI"/>
                <w:color w:val="FF0000"/>
                <w:lang w:val="en-US" w:eastAsia="zh-CN"/>
              </w:rPr>
              <w:t>is configured</w:t>
            </w:r>
            <w:proofErr w:type="gramEnd"/>
            <w:r w:rsidRPr="008B37D1">
              <w:rPr>
                <w:rFonts w:eastAsia="Microsoft YaHei UI"/>
                <w:color w:val="FF0000"/>
                <w:lang w:val="en-US" w:eastAsia="zh-CN"/>
              </w:rPr>
              <w:t xml:space="preserve"> per SSSG, per BWP, or other approaches.</w:t>
            </w:r>
          </w:p>
          <w:p w14:paraId="36BB260B"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14:paraId="44AF42D2"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14:paraId="12A34F6E"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14:paraId="1E2AD9F9" w14:textId="77777777" w:rsidR="002E7B51" w:rsidRPr="008B37D1" w:rsidRDefault="002E7B51" w:rsidP="001E27D3">
            <w:pPr>
              <w:numPr>
                <w:ilvl w:val="0"/>
                <w:numId w:val="39"/>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14:paraId="6CF8E2F9" w14:textId="77777777" w:rsidR="002E7B51" w:rsidRPr="008B37D1" w:rsidRDefault="002E7B51" w:rsidP="001E27D3">
            <w:pPr>
              <w:numPr>
                <w:ilvl w:val="1"/>
                <w:numId w:val="39"/>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 xml:space="preserve">PDCCH schedules data </w:t>
            </w:r>
            <w:proofErr w:type="gramStart"/>
            <w:r w:rsidRPr="008B37D1">
              <w:rPr>
                <w:rFonts w:eastAsia="Microsoft YaHei UI"/>
                <w:color w:val="000000"/>
                <w:lang w:val="en-US" w:eastAsia="zh-CN"/>
              </w:rPr>
              <w:t>and also</w:t>
            </w:r>
            <w:proofErr w:type="gramEnd"/>
            <w:r w:rsidRPr="008B37D1">
              <w:rPr>
                <w:rFonts w:eastAsia="Microsoft YaHei UI"/>
                <w:color w:val="000000"/>
                <w:lang w:val="en-US" w:eastAsia="zh-CN"/>
              </w:rPr>
              <w:t xml:space="preserve"> indicates PDCCH monitoring adaptation by PDCCH skipping for a duration is supported.</w:t>
            </w:r>
          </w:p>
          <w:p w14:paraId="2328492B"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14:paraId="5B8BC0E0"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14:paraId="1B732B71"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14:paraId="2C564E44"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14:paraId="060553BC"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 xml:space="preserve">Multiple candidate values of skipping duration configured by RRC </w:t>
            </w:r>
            <w:proofErr w:type="spellStart"/>
            <w:r w:rsidRPr="008B37D1">
              <w:rPr>
                <w:rFonts w:eastAsia="Microsoft YaHei UI"/>
                <w:color w:val="FF0000"/>
                <w:lang w:eastAsia="zh-CN"/>
              </w:rPr>
              <w:t>signaling</w:t>
            </w:r>
            <w:proofErr w:type="spellEnd"/>
            <w:r w:rsidRPr="008B37D1">
              <w:rPr>
                <w:rFonts w:eastAsia="Microsoft YaHei UI"/>
                <w:color w:val="FF0000"/>
                <w:lang w:eastAsia="zh-CN"/>
              </w:rPr>
              <w:t xml:space="preserve"> and use DCI to dynamically indicate one of the configured skipping duration</w:t>
            </w:r>
          </w:p>
          <w:p w14:paraId="1569FC49"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14:paraId="1E003DB6"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14:paraId="0A4C23A5"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14:paraId="26003115"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14:paraId="7067B8AF" w14:textId="77777777" w:rsidR="002E7B51" w:rsidRPr="008B37D1" w:rsidRDefault="002E7B51" w:rsidP="001E27D3">
            <w:pPr>
              <w:numPr>
                <w:ilvl w:val="4"/>
                <w:numId w:val="39"/>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 xml:space="preserve">FFS: whether introduce SSS/SSSG specific skipping indication via e.g. bitmap, </w:t>
            </w:r>
            <w:proofErr w:type="spellStart"/>
            <w:r w:rsidRPr="008B37D1">
              <w:rPr>
                <w:rFonts w:eastAsia="Microsoft YaHei UI"/>
                <w:color w:val="FF0000"/>
                <w:lang w:val="en-US" w:eastAsia="zh-CN"/>
              </w:rPr>
              <w:t>codepoint</w:t>
            </w:r>
            <w:proofErr w:type="spellEnd"/>
            <w:r w:rsidRPr="008B37D1">
              <w:rPr>
                <w:rFonts w:eastAsia="Microsoft YaHei UI"/>
                <w:color w:val="FF0000"/>
                <w:lang w:val="en-US" w:eastAsia="zh-CN"/>
              </w:rPr>
              <w:t>, joint indication with a minimum scheduling offset value</w:t>
            </w:r>
          </w:p>
          <w:p w14:paraId="56250B68"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 xml:space="preserve">FFS: whether the skipping duration </w:t>
            </w:r>
            <w:proofErr w:type="gramStart"/>
            <w:r w:rsidRPr="008B37D1">
              <w:rPr>
                <w:rFonts w:eastAsia="Microsoft YaHei UI"/>
                <w:color w:val="FF0000"/>
                <w:lang w:val="en-US" w:eastAsia="zh-CN"/>
              </w:rPr>
              <w:t>is configured</w:t>
            </w:r>
            <w:proofErr w:type="gramEnd"/>
            <w:r w:rsidRPr="008B37D1">
              <w:rPr>
                <w:rFonts w:eastAsia="Microsoft YaHei UI"/>
                <w:color w:val="FF0000"/>
                <w:lang w:val="en-US" w:eastAsia="zh-CN"/>
              </w:rPr>
              <w:t xml:space="preserve"> per SSSG, per BWP, or other approaches.</w:t>
            </w:r>
          </w:p>
          <w:p w14:paraId="66337C1B"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14:paraId="602D0427"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14:paraId="3A053F09" w14:textId="77777777" w:rsidR="002E7B51" w:rsidRPr="008B37D1" w:rsidRDefault="002E7B51" w:rsidP="002E7B51">
            <w:pPr>
              <w:spacing w:after="0"/>
              <w:rPr>
                <w:highlight w:val="cyan"/>
                <w:lang w:eastAsia="x-none"/>
              </w:rPr>
            </w:pPr>
          </w:p>
          <w:p w14:paraId="76500133"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 xml:space="preserve">Agreement </w:t>
            </w:r>
          </w:p>
          <w:p w14:paraId="764B05EC" w14:textId="77777777" w:rsidR="002E7B51" w:rsidRPr="008B37D1" w:rsidRDefault="002E7B51" w:rsidP="002E7B51">
            <w:pPr>
              <w:spacing w:after="0"/>
              <w:rPr>
                <w:highlight w:val="cyan"/>
                <w:lang w:eastAsia="x-none"/>
              </w:rPr>
            </w:pPr>
            <w:proofErr w:type="gramStart"/>
            <w:r w:rsidRPr="008B37D1">
              <w:rPr>
                <w:lang w:eastAsia="zh-CN"/>
              </w:rPr>
              <w:t>package</w:t>
            </w:r>
            <w:proofErr w:type="gramEnd"/>
            <w:r w:rsidRPr="008B37D1">
              <w:rPr>
                <w:lang w:eastAsia="zh-CN"/>
              </w:rPr>
              <w:t xml:space="preserve"> 1 in above agreement is selected.</w:t>
            </w:r>
          </w:p>
          <w:p w14:paraId="0418530E" w14:textId="77777777" w:rsidR="007D6B90" w:rsidRPr="008B37D1" w:rsidRDefault="007D6B90" w:rsidP="002E7B51">
            <w:pPr>
              <w:overflowPunct/>
              <w:autoSpaceDE/>
              <w:autoSpaceDN/>
              <w:adjustRightInd/>
              <w:spacing w:after="0"/>
              <w:textAlignment w:val="auto"/>
              <w:rPr>
                <w:b/>
                <w:u w:val="single"/>
                <w:lang w:eastAsia="x-none"/>
              </w:rPr>
            </w:pPr>
          </w:p>
        </w:tc>
      </w:tr>
    </w:tbl>
    <w:p w14:paraId="04CC83E8" w14:textId="77777777" w:rsidR="009A06F5" w:rsidRDefault="009A06F5" w:rsidP="0091421F">
      <w:pPr>
        <w:pStyle w:val="Heading4"/>
        <w:rPr>
          <w:lang w:eastAsia="ja-JP"/>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F374AD3" w:rsidR="00FB4F1B" w:rsidRPr="008B37D1" w:rsidRDefault="006440EF" w:rsidP="00E61A1E">
      <w:pPr>
        <w:spacing w:after="0"/>
        <w:contextualSpacing/>
        <w:rPr>
          <w:lang w:eastAsia="ja-JP"/>
        </w:rPr>
      </w:pPr>
      <w:r w:rsidRPr="008B37D1">
        <w:rPr>
          <w:lang w:eastAsia="ja-JP"/>
        </w:rPr>
        <w:t>RAN1</w:t>
      </w:r>
      <w:r w:rsidR="0091421F" w:rsidRPr="008B37D1">
        <w:rPr>
          <w:lang w:eastAsia="ja-JP"/>
        </w:rPr>
        <w:t xml:space="preserve"> continues discussing and </w:t>
      </w:r>
      <w:r w:rsidR="00FD10BB" w:rsidRPr="008B37D1">
        <w:rPr>
          <w:lang w:eastAsia="ja-JP"/>
        </w:rPr>
        <w:t>deciding</w:t>
      </w:r>
      <w:r w:rsidR="00FB4F1B" w:rsidRPr="008B37D1">
        <w:rPr>
          <w:lang w:eastAsia="ja-JP"/>
        </w:rPr>
        <w:t xml:space="preserve"> the physical layer details</w:t>
      </w:r>
      <w:r w:rsidR="0091421F" w:rsidRPr="008B37D1">
        <w:rPr>
          <w:lang w:eastAsia="ja-JP"/>
        </w:rPr>
        <w:t xml:space="preserve"> for idle</w:t>
      </w:r>
      <w:r w:rsidR="009A06F5">
        <w:rPr>
          <w:lang w:eastAsia="ja-JP"/>
        </w:rPr>
        <w:t>/inactive</w:t>
      </w:r>
      <w:r w:rsidR="0091421F" w:rsidRPr="008B37D1">
        <w:rPr>
          <w:lang w:eastAsia="ja-JP"/>
        </w:rPr>
        <w:t>-mode and connected-mode power saving enhancements</w:t>
      </w:r>
      <w:r w:rsidR="00FB4F1B" w:rsidRPr="008B37D1">
        <w:rPr>
          <w:lang w:eastAsia="ja-JP"/>
        </w:rPr>
        <w:t>. In particular,</w:t>
      </w:r>
      <w:r w:rsidR="00863526" w:rsidRPr="008B37D1">
        <w:rPr>
          <w:lang w:eastAsia="ja-JP"/>
        </w:rPr>
        <w:t xml:space="preserve"> the following are the remaining open issues:</w:t>
      </w:r>
      <w:r w:rsidR="00FB4F1B" w:rsidRPr="008B37D1">
        <w:rPr>
          <w:lang w:eastAsia="ja-JP"/>
        </w:rPr>
        <w:t xml:space="preserve"> </w:t>
      </w:r>
    </w:p>
    <w:p w14:paraId="4A639FE6" w14:textId="77777777" w:rsidR="00863526" w:rsidRPr="008B37D1" w:rsidRDefault="00F65892" w:rsidP="00D551D5">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For s</w:t>
      </w:r>
      <w:r w:rsidR="00FB4F1B" w:rsidRPr="008B37D1">
        <w:rPr>
          <w:rFonts w:ascii="Times New Roman" w:hAnsi="Times New Roman"/>
          <w:sz w:val="20"/>
          <w:szCs w:val="20"/>
          <w:lang w:val="en-GB"/>
        </w:rPr>
        <w:t xml:space="preserve">cope </w:t>
      </w:r>
      <w:r w:rsidR="00FB4F1B" w:rsidRPr="008B37D1">
        <w:rPr>
          <w:rFonts w:ascii="Times New Roman" w:hAnsi="Times New Roman"/>
          <w:sz w:val="20"/>
          <w:szCs w:val="20"/>
        </w:rPr>
        <w:t>i</w:t>
      </w:r>
      <w:r w:rsidR="00A26CB2" w:rsidRPr="008B37D1">
        <w:rPr>
          <w:rFonts w:ascii="Times New Roman" w:hAnsi="Times New Roman"/>
          <w:sz w:val="20"/>
          <w:szCs w:val="20"/>
        </w:rPr>
        <w:t xml:space="preserve">tem 1) - a): </w:t>
      </w:r>
    </w:p>
    <w:p w14:paraId="5A29C4D1" w14:textId="611046DA" w:rsidR="00E16756" w:rsidRDefault="00CF3F11" w:rsidP="00EF3478">
      <w:pPr>
        <w:pStyle w:val="ListParagraph"/>
        <w:numPr>
          <w:ilvl w:val="1"/>
          <w:numId w:val="8"/>
        </w:numPr>
        <w:ind w:leftChars="0"/>
        <w:contextualSpacing/>
        <w:rPr>
          <w:rFonts w:ascii="Times New Roman" w:hAnsi="Times New Roman"/>
          <w:color w:val="FF0000"/>
          <w:sz w:val="20"/>
          <w:szCs w:val="20"/>
          <w:lang w:val="en-GB"/>
        </w:rPr>
      </w:pPr>
      <w:r w:rsidRPr="009A06F5">
        <w:rPr>
          <w:rFonts w:ascii="Times New Roman" w:hAnsi="Times New Roman"/>
          <w:color w:val="FF0000"/>
          <w:sz w:val="20"/>
          <w:szCs w:val="20"/>
          <w:lang w:val="en-GB"/>
        </w:rPr>
        <w:t>Decision on PEI physical-layer channel/signal</w:t>
      </w:r>
      <w:r w:rsidR="000A3912">
        <w:rPr>
          <w:rFonts w:ascii="Times New Roman" w:hAnsi="Times New Roman"/>
          <w:color w:val="FF0000"/>
          <w:sz w:val="20"/>
          <w:szCs w:val="20"/>
          <w:lang w:val="en-GB"/>
        </w:rPr>
        <w:t xml:space="preserve">, taking into account the chair’s note </w:t>
      </w:r>
      <w:r w:rsidR="005E4365">
        <w:rPr>
          <w:rFonts w:ascii="Times New Roman" w:hAnsi="Times New Roman"/>
          <w:color w:val="FF0000"/>
          <w:sz w:val="20"/>
          <w:szCs w:val="20"/>
          <w:lang w:val="en-GB"/>
        </w:rPr>
        <w:t>of</w:t>
      </w:r>
      <w:r w:rsidR="000A3912">
        <w:rPr>
          <w:rFonts w:ascii="Times New Roman" w:hAnsi="Times New Roman"/>
          <w:color w:val="FF0000"/>
          <w:sz w:val="20"/>
          <w:szCs w:val="20"/>
          <w:lang w:val="en-GB"/>
        </w:rPr>
        <w:t xml:space="preserve"> RAN1#106-e</w:t>
      </w:r>
      <w:r w:rsidR="005E4365">
        <w:rPr>
          <w:rFonts w:ascii="Times New Roman" w:hAnsi="Times New Roman"/>
          <w:color w:val="FF0000"/>
          <w:sz w:val="20"/>
          <w:szCs w:val="20"/>
          <w:lang w:val="en-GB"/>
        </w:rPr>
        <w:t xml:space="preserve"> below</w:t>
      </w:r>
      <w:r w:rsidR="000A3912">
        <w:rPr>
          <w:rFonts w:ascii="Times New Roman" w:hAnsi="Times New Roman"/>
          <w:color w:val="FF0000"/>
          <w:sz w:val="20"/>
          <w:szCs w:val="20"/>
          <w:lang w:val="en-GB"/>
        </w:rPr>
        <w:t>. Rapporteur suggests RAN Plenary decision to facilitate RAN1 progress for this scope item.</w:t>
      </w:r>
    </w:p>
    <w:p w14:paraId="78F4E38F" w14:textId="77777777" w:rsidR="005E4365" w:rsidRDefault="005E4365" w:rsidP="005E4365">
      <w:pPr>
        <w:pStyle w:val="ListParagraph"/>
        <w:ind w:leftChars="0" w:left="1440"/>
        <w:contextualSpacing/>
        <w:rPr>
          <w:rFonts w:ascii="Times New Roman" w:hAnsi="Times New Roman"/>
          <w:color w:val="FF0000"/>
          <w:sz w:val="20"/>
          <w:szCs w:val="20"/>
          <w:lang w:val="en-GB"/>
        </w:rPr>
      </w:pPr>
    </w:p>
    <w:tbl>
      <w:tblPr>
        <w:tblStyle w:val="TableGrid"/>
        <w:tblW w:w="0" w:type="auto"/>
        <w:tblInd w:w="1440" w:type="dxa"/>
        <w:tblLook w:val="04A0" w:firstRow="1" w:lastRow="0" w:firstColumn="1" w:lastColumn="0" w:noHBand="0" w:noVBand="1"/>
      </w:tblPr>
      <w:tblGrid>
        <w:gridCol w:w="8754"/>
      </w:tblGrid>
      <w:tr w:rsidR="000A3912" w14:paraId="27065108" w14:textId="77777777" w:rsidTr="000A3912">
        <w:tc>
          <w:tcPr>
            <w:tcW w:w="10194" w:type="dxa"/>
          </w:tcPr>
          <w:p w14:paraId="3B083C50" w14:textId="77777777" w:rsidR="000A3912" w:rsidRPr="005E4365" w:rsidRDefault="000A3912" w:rsidP="000A3912">
            <w:pPr>
              <w:spacing w:after="0"/>
              <w:rPr>
                <w:rFonts w:eastAsia="DengXian"/>
                <w:color w:val="FF0000"/>
                <w:lang w:eastAsia="zh-CN"/>
              </w:rPr>
            </w:pPr>
            <w:r w:rsidRPr="005E4365">
              <w:rPr>
                <w:rFonts w:eastAsia="DengXian"/>
                <w:color w:val="FF0000"/>
                <w:lang w:eastAsia="zh-CN"/>
              </w:rPr>
              <w:t>Proposed Working Assumption</w:t>
            </w:r>
          </w:p>
          <w:p w14:paraId="45FEA67F" w14:textId="77777777" w:rsidR="000A3912" w:rsidRPr="005E4365" w:rsidRDefault="000A3912" w:rsidP="000A3912">
            <w:pPr>
              <w:pStyle w:val="ListParagraph"/>
              <w:widowControl/>
              <w:numPr>
                <w:ilvl w:val="0"/>
                <w:numId w:val="18"/>
              </w:numPr>
              <w:ind w:leftChars="0"/>
              <w:jc w:val="left"/>
              <w:rPr>
                <w:rFonts w:ascii="Times New Roman" w:hAnsi="Times New Roman"/>
                <w:color w:val="FF0000"/>
                <w:sz w:val="20"/>
                <w:szCs w:val="20"/>
              </w:rPr>
            </w:pPr>
            <w:r w:rsidRPr="005E4365">
              <w:rPr>
                <w:rFonts w:ascii="Times New Roman" w:hAnsi="Times New Roman"/>
                <w:color w:val="FF0000"/>
                <w:sz w:val="20"/>
                <w:szCs w:val="20"/>
              </w:rPr>
              <w:t>PDCCH-based PEI</w:t>
            </w:r>
          </w:p>
          <w:p w14:paraId="55464362" w14:textId="77777777" w:rsidR="000A3912" w:rsidRPr="005E4365" w:rsidRDefault="000A3912" w:rsidP="000A3912">
            <w:pPr>
              <w:spacing w:after="0"/>
              <w:rPr>
                <w:rFonts w:eastAsia="DengXian"/>
                <w:color w:val="FF0000"/>
                <w:lang w:eastAsia="zh-CN"/>
              </w:rPr>
            </w:pPr>
            <w:r w:rsidRPr="005E4365">
              <w:rPr>
                <w:rFonts w:eastAsia="DengXian"/>
                <w:color w:val="FF0000"/>
                <w:lang w:eastAsia="zh-CN"/>
              </w:rPr>
              <w:t xml:space="preserve">Supported by 20 companies, but </w:t>
            </w:r>
            <w:proofErr w:type="spellStart"/>
            <w:proofErr w:type="gramStart"/>
            <w:r w:rsidRPr="005E4365">
              <w:rPr>
                <w:rFonts w:eastAsia="DengXian"/>
                <w:color w:val="FF0000"/>
                <w:lang w:eastAsia="zh-CN"/>
              </w:rPr>
              <w:t>can not</w:t>
            </w:r>
            <w:proofErr w:type="spellEnd"/>
            <w:proofErr w:type="gramEnd"/>
            <w:r w:rsidRPr="005E4365">
              <w:rPr>
                <w:rFonts w:eastAsia="DengXian"/>
                <w:color w:val="FF0000"/>
                <w:lang w:eastAsia="zh-CN"/>
              </w:rPr>
              <w:t xml:space="preserve"> be accepted by 3 companies, i.e., Intel, CATT, Sony.</w:t>
            </w:r>
          </w:p>
          <w:p w14:paraId="3FD69B08" w14:textId="77777777" w:rsidR="000A3912" w:rsidRDefault="000A3912" w:rsidP="000A3912">
            <w:pPr>
              <w:pStyle w:val="ListParagraph"/>
              <w:ind w:leftChars="0" w:left="0"/>
              <w:contextualSpacing/>
              <w:rPr>
                <w:rFonts w:ascii="Times New Roman" w:hAnsi="Times New Roman"/>
                <w:color w:val="FF0000"/>
                <w:sz w:val="20"/>
                <w:szCs w:val="20"/>
                <w:lang w:val="en-GB"/>
              </w:rPr>
            </w:pPr>
          </w:p>
        </w:tc>
      </w:tr>
    </w:tbl>
    <w:p w14:paraId="0AF24A7C" w14:textId="77777777" w:rsidR="000A3912" w:rsidRPr="009A06F5" w:rsidRDefault="000A3912" w:rsidP="000A3912">
      <w:pPr>
        <w:pStyle w:val="ListParagraph"/>
        <w:ind w:leftChars="0" w:left="1440"/>
        <w:contextualSpacing/>
        <w:rPr>
          <w:rFonts w:ascii="Times New Roman" w:hAnsi="Times New Roman"/>
          <w:color w:val="FF0000"/>
          <w:sz w:val="20"/>
          <w:szCs w:val="20"/>
          <w:lang w:val="en-GB"/>
        </w:rPr>
      </w:pPr>
    </w:p>
    <w:p w14:paraId="2AAEC6CD" w14:textId="3D51E6C0" w:rsidR="008768EB" w:rsidRPr="008B37D1" w:rsidRDefault="007D6B90" w:rsidP="00EF3478">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8768EB"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details for</w:t>
      </w:r>
      <w:r w:rsidR="008768EB" w:rsidRPr="008B37D1">
        <w:rPr>
          <w:rFonts w:ascii="Times New Roman" w:hAnsi="Times New Roman"/>
          <w:sz w:val="20"/>
          <w:szCs w:val="20"/>
          <w:lang w:val="en-GB"/>
        </w:rPr>
        <w:t xml:space="preserve"> </w:t>
      </w:r>
      <w:r w:rsidR="00E16756" w:rsidRPr="008B37D1">
        <w:rPr>
          <w:rFonts w:ascii="Times New Roman" w:hAnsi="Times New Roman"/>
          <w:sz w:val="20"/>
          <w:szCs w:val="20"/>
          <w:lang w:val="en-GB"/>
        </w:rPr>
        <w:t>subgroups indication with PEI</w:t>
      </w:r>
      <w:r w:rsidR="00FA52DC">
        <w:rPr>
          <w:rFonts w:ascii="Times New Roman" w:hAnsi="Times New Roman"/>
          <w:sz w:val="20"/>
          <w:szCs w:val="20"/>
          <w:lang w:val="en-GB"/>
        </w:rPr>
        <w:t xml:space="preserve"> and/or paging DCI</w:t>
      </w:r>
    </w:p>
    <w:p w14:paraId="620941E6" w14:textId="43E7F3B0" w:rsidR="0000682D" w:rsidRPr="008B37D1" w:rsidRDefault="00FF6B6D"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B50281"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 xml:space="preserve">PEI </w:t>
      </w:r>
      <w:r w:rsidR="00526748" w:rsidRPr="008B37D1">
        <w:rPr>
          <w:rFonts w:ascii="Times New Roman" w:hAnsi="Times New Roman"/>
          <w:sz w:val="20"/>
          <w:szCs w:val="20"/>
          <w:lang w:val="en-GB"/>
        </w:rPr>
        <w:t>monitoring occasion</w:t>
      </w:r>
      <w:r w:rsidR="00CF3F11" w:rsidRPr="008B37D1">
        <w:rPr>
          <w:rFonts w:ascii="Times New Roman" w:hAnsi="Times New Roman"/>
          <w:sz w:val="20"/>
          <w:szCs w:val="20"/>
          <w:lang w:val="en-GB"/>
        </w:rPr>
        <w:t xml:space="preserve"> </w:t>
      </w:r>
      <w:r w:rsidR="00FA52DC">
        <w:rPr>
          <w:rFonts w:ascii="Times New Roman" w:hAnsi="Times New Roman"/>
          <w:sz w:val="20"/>
          <w:szCs w:val="20"/>
          <w:lang w:val="en-GB"/>
        </w:rPr>
        <w:t xml:space="preserve">(MO) </w:t>
      </w:r>
      <w:r w:rsidR="00CF3F11" w:rsidRPr="008B37D1">
        <w:rPr>
          <w:rFonts w:ascii="Times New Roman" w:hAnsi="Times New Roman"/>
          <w:sz w:val="20"/>
          <w:szCs w:val="20"/>
          <w:lang w:val="en-GB"/>
        </w:rPr>
        <w:t>determination</w:t>
      </w:r>
      <w:r w:rsidR="00526748" w:rsidRPr="008B37D1">
        <w:rPr>
          <w:rFonts w:ascii="Times New Roman" w:hAnsi="Times New Roman"/>
          <w:sz w:val="20"/>
          <w:szCs w:val="20"/>
          <w:lang w:val="en-GB"/>
        </w:rPr>
        <w:t xml:space="preserve"> and</w:t>
      </w:r>
      <w:r w:rsidRPr="008B37D1">
        <w:rPr>
          <w:rFonts w:ascii="Times New Roman" w:hAnsi="Times New Roman"/>
          <w:sz w:val="20"/>
          <w:szCs w:val="20"/>
          <w:lang w:val="en-GB"/>
        </w:rPr>
        <w:t xml:space="preserve"> UE pagin</w:t>
      </w:r>
      <w:r w:rsidR="00CF3F11" w:rsidRPr="008B37D1">
        <w:rPr>
          <w:rFonts w:ascii="Times New Roman" w:hAnsi="Times New Roman"/>
          <w:sz w:val="20"/>
          <w:szCs w:val="20"/>
          <w:lang w:val="en-GB"/>
        </w:rPr>
        <w:t>g monitoring behaviour with PEI (</w:t>
      </w:r>
      <w:proofErr w:type="spellStart"/>
      <w:r w:rsidR="00CF3F11" w:rsidRPr="008B37D1">
        <w:rPr>
          <w:rFonts w:ascii="Times New Roman" w:hAnsi="Times New Roman"/>
          <w:sz w:val="20"/>
          <w:szCs w:val="20"/>
          <w:lang w:val="en-GB"/>
        </w:rPr>
        <w:t>Behv</w:t>
      </w:r>
      <w:proofErr w:type="spellEnd"/>
      <w:r w:rsidR="00CF3F11" w:rsidRPr="008B37D1">
        <w:rPr>
          <w:rFonts w:ascii="Times New Roman" w:hAnsi="Times New Roman"/>
          <w:sz w:val="20"/>
          <w:szCs w:val="20"/>
          <w:lang w:val="en-GB"/>
        </w:rPr>
        <w:t xml:space="preserve">-A and/or </w:t>
      </w:r>
      <w:proofErr w:type="spellStart"/>
      <w:r w:rsidR="00CF3F11" w:rsidRPr="008B37D1">
        <w:rPr>
          <w:rFonts w:ascii="Times New Roman" w:hAnsi="Times New Roman"/>
          <w:sz w:val="20"/>
          <w:szCs w:val="20"/>
          <w:lang w:val="en-GB"/>
        </w:rPr>
        <w:t>Behv</w:t>
      </w:r>
      <w:proofErr w:type="spellEnd"/>
      <w:r w:rsidR="00CF3F11" w:rsidRPr="008B37D1">
        <w:rPr>
          <w:rFonts w:ascii="Times New Roman" w:hAnsi="Times New Roman"/>
          <w:sz w:val="20"/>
          <w:szCs w:val="20"/>
          <w:lang w:val="en-GB"/>
        </w:rPr>
        <w:t>-B)</w:t>
      </w:r>
      <w:r w:rsidR="00FA52DC">
        <w:rPr>
          <w:rFonts w:ascii="Times New Roman" w:hAnsi="Times New Roman"/>
          <w:sz w:val="20"/>
          <w:szCs w:val="20"/>
          <w:lang w:val="en-GB"/>
        </w:rPr>
        <w:t>, taking into account multi-beam operation and whether and how to support multiple PEI MOs per PO and</w:t>
      </w:r>
      <w:r w:rsidR="00E135E4">
        <w:rPr>
          <w:rFonts w:ascii="Times New Roman" w:hAnsi="Times New Roman"/>
          <w:sz w:val="20"/>
          <w:szCs w:val="20"/>
          <w:lang w:val="en-GB"/>
        </w:rPr>
        <w:t>/or</w:t>
      </w:r>
      <w:r w:rsidR="00FA52DC">
        <w:rPr>
          <w:rFonts w:ascii="Times New Roman" w:hAnsi="Times New Roman"/>
          <w:sz w:val="20"/>
          <w:szCs w:val="20"/>
          <w:lang w:val="en-GB"/>
        </w:rPr>
        <w:t xml:space="preserve"> unlicensed operation with LBT</w:t>
      </w:r>
    </w:p>
    <w:p w14:paraId="226C675B" w14:textId="22BA56B5" w:rsidR="00045E5F" w:rsidRPr="008B37D1" w:rsidRDefault="00045E5F"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CF3F11" w:rsidRPr="008B37D1">
        <w:rPr>
          <w:rFonts w:ascii="Times New Roman" w:hAnsi="Times New Roman"/>
          <w:sz w:val="20"/>
          <w:szCs w:val="20"/>
          <w:lang w:val="en-GB"/>
        </w:rPr>
        <w:t>remaining details</w:t>
      </w:r>
      <w:r w:rsidRPr="008B37D1">
        <w:rPr>
          <w:rFonts w:ascii="Times New Roman" w:hAnsi="Times New Roman"/>
          <w:sz w:val="20"/>
          <w:szCs w:val="20"/>
          <w:lang w:val="en-GB"/>
        </w:rPr>
        <w:t xml:space="preserve"> </w:t>
      </w:r>
      <w:r w:rsidR="00D77368" w:rsidRPr="008B37D1">
        <w:rPr>
          <w:rFonts w:ascii="Times New Roman" w:hAnsi="Times New Roman"/>
          <w:sz w:val="20"/>
          <w:szCs w:val="20"/>
          <w:lang w:val="en-GB"/>
        </w:rPr>
        <w:t xml:space="preserve">for the </w:t>
      </w:r>
      <w:r w:rsidRPr="008B37D1">
        <w:rPr>
          <w:rFonts w:ascii="Times New Roman" w:hAnsi="Times New Roman"/>
          <w:sz w:val="20"/>
          <w:szCs w:val="20"/>
          <w:lang w:val="en-GB"/>
        </w:rPr>
        <w:t>PEI physical-layer channel/signal</w:t>
      </w:r>
      <w:r w:rsidR="00D77368" w:rsidRPr="008B37D1">
        <w:rPr>
          <w:rFonts w:ascii="Times New Roman" w:hAnsi="Times New Roman"/>
          <w:sz w:val="20"/>
          <w:szCs w:val="20"/>
          <w:lang w:val="en-GB"/>
        </w:rPr>
        <w:t xml:space="preserve"> if decided</w:t>
      </w:r>
    </w:p>
    <w:p w14:paraId="4A639FE9" w14:textId="77777777" w:rsidR="00A26CB2" w:rsidRPr="008B37D1" w:rsidRDefault="00454176" w:rsidP="00863526">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rPr>
        <w:t>For</w:t>
      </w:r>
      <w:r w:rsidR="00863526" w:rsidRPr="008B37D1">
        <w:rPr>
          <w:rFonts w:ascii="Times New Roman" w:hAnsi="Times New Roman"/>
          <w:sz w:val="20"/>
          <w:szCs w:val="20"/>
        </w:rPr>
        <w:t xml:space="preserve"> scope item 1) - b):</w:t>
      </w:r>
    </w:p>
    <w:p w14:paraId="405A2821" w14:textId="77777777" w:rsidR="00E12BA1" w:rsidRPr="008B37D1" w:rsidRDefault="00E12BA1" w:rsidP="00E12BA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how </w:t>
      </w:r>
      <w:proofErr w:type="spellStart"/>
      <w:r w:rsidRPr="008B37D1">
        <w:rPr>
          <w:rFonts w:ascii="Times New Roman" w:hAnsi="Times New Roman"/>
          <w:sz w:val="20"/>
          <w:szCs w:val="20"/>
          <w:lang w:val="en-GB"/>
        </w:rPr>
        <w:t>gNodeB</w:t>
      </w:r>
      <w:proofErr w:type="spellEnd"/>
      <w:r w:rsidRPr="008B37D1">
        <w:rPr>
          <w:rFonts w:ascii="Times New Roman" w:hAnsi="Times New Roman"/>
          <w:sz w:val="20"/>
          <w:szCs w:val="20"/>
          <w:lang w:val="en-GB"/>
        </w:rPr>
        <w:t xml:space="preserve"> indicates the availability of configured TRS/CSI-RS occasion(s) for idle/inactive UEs based on at least physical layer </w:t>
      </w:r>
      <w:proofErr w:type="spellStart"/>
      <w:r w:rsidRPr="008B37D1">
        <w:rPr>
          <w:rFonts w:ascii="Times New Roman" w:hAnsi="Times New Roman"/>
          <w:sz w:val="20"/>
          <w:szCs w:val="20"/>
          <w:lang w:val="en-GB"/>
        </w:rPr>
        <w:t>signaling</w:t>
      </w:r>
      <w:proofErr w:type="spellEnd"/>
      <w:r w:rsidRPr="008B37D1">
        <w:rPr>
          <w:rFonts w:ascii="Times New Roman" w:hAnsi="Times New Roman"/>
          <w:sz w:val="20"/>
          <w:szCs w:val="20"/>
          <w:lang w:val="en-GB"/>
        </w:rPr>
        <w:t xml:space="preserve"> </w:t>
      </w:r>
    </w:p>
    <w:p w14:paraId="6DA7637B" w14:textId="296EA76B" w:rsidR="008B37D1" w:rsidRPr="008B37D1" w:rsidRDefault="00E12BA1" w:rsidP="008B37D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8B37D1" w:rsidRPr="008B37D1">
        <w:rPr>
          <w:rFonts w:ascii="Times New Roman" w:hAnsi="Times New Roman"/>
          <w:sz w:val="20"/>
          <w:szCs w:val="20"/>
          <w:lang w:val="en-GB"/>
        </w:rPr>
        <w:t>configuration structure of RS resources in TRS/CSI-RS occasion(s) for idle/inactive UEs</w:t>
      </w:r>
    </w:p>
    <w:p w14:paraId="4A639FED" w14:textId="49A065D0" w:rsidR="00863526" w:rsidRPr="008B37D1" w:rsidRDefault="008B37D1" w:rsidP="008B37D1">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 xml:space="preserve"> </w:t>
      </w:r>
      <w:r w:rsidR="00F65892" w:rsidRPr="008B37D1">
        <w:rPr>
          <w:rFonts w:ascii="Times New Roman" w:hAnsi="Times New Roman"/>
          <w:sz w:val="20"/>
          <w:szCs w:val="20"/>
        </w:rPr>
        <w:t>For s</w:t>
      </w:r>
      <w:r w:rsidR="00B4737E" w:rsidRPr="008B37D1">
        <w:rPr>
          <w:rFonts w:ascii="Times New Roman" w:hAnsi="Times New Roman"/>
          <w:sz w:val="20"/>
          <w:szCs w:val="20"/>
        </w:rPr>
        <w:t>cope i</w:t>
      </w:r>
      <w:r w:rsidR="00A26CB2" w:rsidRPr="008B37D1">
        <w:rPr>
          <w:rFonts w:ascii="Times New Roman" w:hAnsi="Times New Roman"/>
          <w:sz w:val="20"/>
          <w:szCs w:val="20"/>
        </w:rPr>
        <w:t xml:space="preserve">tem 2) - a): </w:t>
      </w:r>
    </w:p>
    <w:p w14:paraId="103741DB" w14:textId="339BF341" w:rsidR="002D5F84" w:rsidRPr="008B37D1" w:rsidRDefault="002E7B51" w:rsidP="002E7B51">
      <w:pPr>
        <w:pStyle w:val="ListParagraph"/>
        <w:numPr>
          <w:ilvl w:val="1"/>
          <w:numId w:val="8"/>
        </w:numPr>
        <w:ind w:leftChars="0"/>
        <w:rPr>
          <w:rFonts w:ascii="Times New Roman" w:hAnsi="Times New Roman"/>
          <w:sz w:val="20"/>
          <w:szCs w:val="20"/>
        </w:rPr>
      </w:pPr>
      <w:r w:rsidRPr="008B37D1">
        <w:rPr>
          <w:rFonts w:ascii="Times New Roman" w:hAnsi="Times New Roman"/>
          <w:sz w:val="20"/>
          <w:szCs w:val="20"/>
        </w:rPr>
        <w:t>Specify details for Package 1 selected in RAN1#106-e.</w:t>
      </w:r>
    </w:p>
    <w:p w14:paraId="32E62B07" w14:textId="77777777" w:rsidR="002D5F84" w:rsidRPr="008B37D1" w:rsidRDefault="002D5F84" w:rsidP="002D5F84">
      <w:pPr>
        <w:pStyle w:val="ListParagraph"/>
        <w:widowControl/>
        <w:numPr>
          <w:ilvl w:val="1"/>
          <w:numId w:val="8"/>
        </w:numPr>
        <w:ind w:leftChars="0"/>
        <w:contextualSpacing/>
        <w:rPr>
          <w:rFonts w:ascii="Times New Roman" w:hAnsi="Times New Roman"/>
          <w:sz w:val="20"/>
          <w:szCs w:val="20"/>
        </w:rPr>
      </w:pPr>
      <w:r w:rsidRPr="008B37D1">
        <w:rPr>
          <w:rFonts w:ascii="Times New Roman" w:hAnsi="Times New Roman"/>
          <w:sz w:val="20"/>
          <w:szCs w:val="20"/>
        </w:rPr>
        <w:t xml:space="preserve">Discuss and decide </w:t>
      </w:r>
    </w:p>
    <w:p w14:paraId="151978F5" w14:textId="4252A0AC" w:rsidR="008B37D1" w:rsidRPr="008B37D1" w:rsidRDefault="008B37D1" w:rsidP="008B37D1">
      <w:pPr>
        <w:pStyle w:val="ListParagraph"/>
        <w:numPr>
          <w:ilvl w:val="2"/>
          <w:numId w:val="8"/>
        </w:numPr>
        <w:ind w:leftChars="0"/>
        <w:rPr>
          <w:rFonts w:ascii="Times New Roman" w:hAnsi="Times New Roman"/>
          <w:sz w:val="20"/>
          <w:szCs w:val="20"/>
        </w:rPr>
      </w:pPr>
      <w:r w:rsidRPr="008B37D1">
        <w:rPr>
          <w:rFonts w:ascii="Times New Roman" w:hAnsi="Times New Roman"/>
          <w:sz w:val="20"/>
          <w:szCs w:val="20"/>
        </w:rPr>
        <w:t>Remaining issues for scheduling DCI based PDCCH monitoring adaptation</w:t>
      </w:r>
    </w:p>
    <w:p w14:paraId="430D756C" w14:textId="25FEBD43"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W</w:t>
      </w:r>
      <w:proofErr w:type="spellStart"/>
      <w:r w:rsidRPr="008B37D1">
        <w:rPr>
          <w:rFonts w:ascii="Times New Roman" w:hAnsi="Times New Roman"/>
          <w:sz w:val="20"/>
          <w:szCs w:val="20"/>
          <w:lang w:val="en-GB"/>
        </w:rPr>
        <w:t>hether</w:t>
      </w:r>
      <w:proofErr w:type="spellEnd"/>
      <w:r w:rsidRPr="008B37D1">
        <w:rPr>
          <w:rFonts w:ascii="Times New Roman" w:hAnsi="Times New Roman"/>
          <w:sz w:val="20"/>
          <w:szCs w:val="20"/>
          <w:lang w:val="en-GB"/>
        </w:rPr>
        <w:t xml:space="preserve"> and how to minimize impact to data scheduling (for new tra</w:t>
      </w:r>
      <w:r w:rsidR="005D0928" w:rsidRPr="008B37D1">
        <w:rPr>
          <w:rFonts w:ascii="Times New Roman" w:hAnsi="Times New Roman"/>
          <w:sz w:val="20"/>
          <w:szCs w:val="20"/>
          <w:lang w:val="en-GB"/>
        </w:rPr>
        <w:t>nsmissions and retransmissions)</w:t>
      </w:r>
      <w:r w:rsidRPr="008B37D1">
        <w:rPr>
          <w:rFonts w:ascii="Times New Roman" w:hAnsi="Times New Roman"/>
          <w:sz w:val="20"/>
          <w:szCs w:val="20"/>
          <w:lang w:val="en-GB"/>
        </w:rPr>
        <w:t xml:space="preserve"> </w:t>
      </w:r>
    </w:p>
    <w:p w14:paraId="765E8DD1" w14:textId="4018C2C8"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lang w:val="en-GB"/>
        </w:rPr>
        <w:t>A</w:t>
      </w:r>
      <w:r w:rsidR="005D0928" w:rsidRPr="008B37D1">
        <w:rPr>
          <w:rFonts w:ascii="Times New Roman" w:hAnsi="Times New Roman"/>
          <w:sz w:val="20"/>
          <w:szCs w:val="20"/>
          <w:lang w:val="en-GB"/>
        </w:rPr>
        <w:t>pplication delay</w:t>
      </w:r>
    </w:p>
    <w:p w14:paraId="2473861C" w14:textId="1386FA6A"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O</w:t>
      </w:r>
      <w:proofErr w:type="spellStart"/>
      <w:r w:rsidRPr="008B37D1">
        <w:rPr>
          <w:rFonts w:ascii="Times New Roman" w:hAnsi="Times New Roman"/>
          <w:sz w:val="20"/>
          <w:szCs w:val="20"/>
          <w:lang w:val="en-GB"/>
        </w:rPr>
        <w:t>ther</w:t>
      </w:r>
      <w:proofErr w:type="spellEnd"/>
      <w:r w:rsidRPr="008B37D1">
        <w:rPr>
          <w:rFonts w:ascii="Times New Roman" w:hAnsi="Times New Roman"/>
          <w:sz w:val="20"/>
          <w:szCs w:val="20"/>
          <w:lang w:val="en-GB"/>
        </w:rPr>
        <w:t xml:space="preserve"> mechanism (if support), e.g., non-schedul</w:t>
      </w:r>
      <w:r w:rsidR="00045E5F" w:rsidRPr="008B37D1">
        <w:rPr>
          <w:rFonts w:ascii="Times New Roman" w:hAnsi="Times New Roman"/>
          <w:sz w:val="20"/>
          <w:szCs w:val="20"/>
          <w:lang w:val="en-GB"/>
        </w:rPr>
        <w:t>ing DCI, implicit indication,</w:t>
      </w:r>
      <w:r w:rsidRPr="008B37D1">
        <w:rPr>
          <w:rFonts w:ascii="Times New Roman" w:hAnsi="Times New Roman"/>
          <w:sz w:val="20"/>
          <w:szCs w:val="20"/>
          <w:lang w:val="en-GB"/>
        </w:rPr>
        <w:t xml:space="preserve"> etc. </w:t>
      </w:r>
    </w:p>
    <w:p w14:paraId="7D56D261" w14:textId="77777777" w:rsidR="00106BB5" w:rsidRPr="008B37D1" w:rsidRDefault="00106BB5"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2B58BC">
            <w:pPr>
              <w:numPr>
                <w:ilvl w:val="0"/>
                <w:numId w:val="13"/>
              </w:numPr>
              <w:adjustRightInd/>
              <w:textAlignment w:val="auto"/>
            </w:pPr>
            <w:r>
              <w:t>Specify enhancements for idle/inactive-mode UE power saving, considering system performance aspects [RAN2, RAN1]</w:t>
            </w:r>
          </w:p>
          <w:p w14:paraId="4A639FF5" w14:textId="77777777" w:rsidR="00614E39" w:rsidRDefault="00614E39" w:rsidP="002B58BC">
            <w:pPr>
              <w:numPr>
                <w:ilvl w:val="1"/>
                <w:numId w:val="13"/>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17C201CE" w:rsidR="0091421F" w:rsidRPr="0049707D" w:rsidRDefault="00E643FB" w:rsidP="00E643FB">
            <w:pPr>
              <w:pStyle w:val="Agreement"/>
              <w:numPr>
                <w:ilvl w:val="0"/>
                <w:numId w:val="0"/>
              </w:numPr>
              <w:spacing w:before="0"/>
              <w:contextualSpacing/>
              <w:jc w:val="center"/>
              <w:rPr>
                <w:rFonts w:ascii="Times New Roman" w:hAnsi="Times New Roman"/>
                <w:szCs w:val="20"/>
                <w:u w:val="single"/>
              </w:rPr>
            </w:pPr>
            <w:r w:rsidRPr="0049707D">
              <w:rPr>
                <w:rFonts w:ascii="Times New Roman" w:hAnsi="Times New Roman"/>
                <w:szCs w:val="20"/>
                <w:u w:val="single"/>
              </w:rPr>
              <w:t>RAN2 #11</w:t>
            </w:r>
            <w:r w:rsidR="0015573D">
              <w:rPr>
                <w:rFonts w:ascii="Times New Roman" w:hAnsi="Times New Roman"/>
                <w:szCs w:val="20"/>
                <w:u w:val="single"/>
              </w:rPr>
              <w:t>5</w:t>
            </w:r>
            <w:r w:rsidRPr="0049707D">
              <w:rPr>
                <w:rFonts w:ascii="Times New Roman" w:hAnsi="Times New Roman"/>
                <w:szCs w:val="20"/>
                <w:u w:val="single"/>
              </w:rPr>
              <w:t>-e Meeting</w:t>
            </w:r>
          </w:p>
          <w:p w14:paraId="6616D90F" w14:textId="77777777" w:rsidR="00106707" w:rsidRDefault="00106707" w:rsidP="00D77368">
            <w:pPr>
              <w:pStyle w:val="Doc-title"/>
              <w:ind w:left="0" w:firstLine="0"/>
              <w:rPr>
                <w:rStyle w:val="Hyperlink"/>
              </w:rPr>
            </w:pPr>
          </w:p>
          <w:p w14:paraId="7D3C5921" w14:textId="77777777" w:rsidR="0015573D" w:rsidRDefault="0015573D" w:rsidP="0015573D">
            <w:pPr>
              <w:pStyle w:val="Agreement"/>
            </w:pPr>
            <w:r w:rsidRPr="00A51E7D">
              <w:t xml:space="preserve">When AMF </w:t>
            </w:r>
            <w:r>
              <w:t>has assigned</w:t>
            </w:r>
            <w:r w:rsidRPr="00A51E7D">
              <w:t xml:space="preserve"> a UE with a Paging subgroup, some NAS </w:t>
            </w:r>
            <w:proofErr w:type="spellStart"/>
            <w:r w:rsidRPr="00A51E7D">
              <w:t>signaling</w:t>
            </w:r>
            <w:proofErr w:type="spellEnd"/>
            <w:r w:rsidRPr="00A51E7D">
              <w:t xml:space="preserve"> </w:t>
            </w:r>
            <w:proofErr w:type="gramStart"/>
            <w:r w:rsidRPr="00A51E7D">
              <w:t>should be supported</w:t>
            </w:r>
            <w:proofErr w:type="gramEnd"/>
            <w:r w:rsidRPr="00A51E7D">
              <w:t xml:space="preserve"> between AMF and UE to convey the related information to the UE. Exact information is FFS. The design and procedure are up to SA2/CT1.</w:t>
            </w:r>
          </w:p>
          <w:p w14:paraId="0F343D4E" w14:textId="77777777" w:rsidR="0015573D" w:rsidRDefault="0015573D" w:rsidP="0015573D">
            <w:pPr>
              <w:pStyle w:val="Agreement"/>
            </w:pPr>
            <w:r w:rsidRPr="00A51E7D">
              <w:t xml:space="preserve">When AMF </w:t>
            </w:r>
            <w:r>
              <w:t>has assigned</w:t>
            </w:r>
            <w:r w:rsidRPr="00A51E7D">
              <w:t xml:space="preserve"> a UE with a Paging subgroup, some </w:t>
            </w:r>
            <w:proofErr w:type="spellStart"/>
            <w:r w:rsidRPr="00A51E7D">
              <w:t>signaling</w:t>
            </w:r>
            <w:proofErr w:type="spellEnd"/>
            <w:r w:rsidRPr="00A51E7D">
              <w:t xml:space="preserve"> </w:t>
            </w:r>
            <w:proofErr w:type="gramStart"/>
            <w:r w:rsidRPr="00A51E7D">
              <w:t>should be supported</w:t>
            </w:r>
            <w:proofErr w:type="gramEnd"/>
            <w:r w:rsidRPr="00A51E7D">
              <w:t xml:space="preserve"> between AMF and </w:t>
            </w:r>
            <w:proofErr w:type="spellStart"/>
            <w:r w:rsidRPr="00A51E7D">
              <w:t>gNB</w:t>
            </w:r>
            <w:proofErr w:type="spellEnd"/>
            <w:r w:rsidRPr="00A51E7D">
              <w:t xml:space="preserve">(s) to inform </w:t>
            </w:r>
            <w:proofErr w:type="spellStart"/>
            <w:r w:rsidRPr="00A51E7D">
              <w:t>gNB</w:t>
            </w:r>
            <w:proofErr w:type="spellEnd"/>
            <w:r w:rsidRPr="00A51E7D">
              <w:t>(s) about the related subgroup information for paging a UE in RRC_IDLE/RRC_INACT</w:t>
            </w:r>
            <w:r>
              <w:t xml:space="preserve">IVE. Exact information is FFS. </w:t>
            </w:r>
            <w:r w:rsidRPr="00A51E7D">
              <w:t>The message(s) and associated design are up to RAN3.</w:t>
            </w:r>
            <w:r>
              <w:t xml:space="preserve"> </w:t>
            </w:r>
          </w:p>
          <w:p w14:paraId="62209128" w14:textId="77777777" w:rsidR="0015573D" w:rsidRDefault="0015573D" w:rsidP="0015573D">
            <w:pPr>
              <w:pStyle w:val="Agreement"/>
            </w:pPr>
            <w:r>
              <w:t>It is FFS w</w:t>
            </w:r>
            <w:r w:rsidRPr="00A51E7D">
              <w:t xml:space="preserve">hen a UE in RRC_INACTIVE </w:t>
            </w:r>
            <w:proofErr w:type="gramStart"/>
            <w:r w:rsidRPr="00A51E7D">
              <w:t>has been assigned</w:t>
            </w:r>
            <w:proofErr w:type="gramEnd"/>
            <w:r w:rsidRPr="00A51E7D">
              <w:t xml:space="preserve"> by CN a Paging subgroup, </w:t>
            </w:r>
            <w:r>
              <w:t xml:space="preserve">whether </w:t>
            </w:r>
            <w:r w:rsidRPr="00A51E7D">
              <w:t xml:space="preserve">some </w:t>
            </w:r>
            <w:proofErr w:type="spellStart"/>
            <w:r w:rsidRPr="00A51E7D">
              <w:t>signaling</w:t>
            </w:r>
            <w:proofErr w:type="spellEnd"/>
            <w:r w:rsidRPr="00A51E7D">
              <w:t xml:space="preserve"> should be introduced between </w:t>
            </w:r>
            <w:proofErr w:type="spellStart"/>
            <w:r w:rsidRPr="00A51E7D">
              <w:t>gNBs</w:t>
            </w:r>
            <w:proofErr w:type="spellEnd"/>
            <w:r w:rsidRPr="00A51E7D">
              <w:t xml:space="preserve"> to inform each other about the UE’s subgroup for RAN paging.</w:t>
            </w:r>
          </w:p>
          <w:p w14:paraId="166D91BC" w14:textId="77777777" w:rsidR="0015573D" w:rsidRDefault="0015573D" w:rsidP="0015573D">
            <w:pPr>
              <w:pStyle w:val="Agreement"/>
            </w:pPr>
            <w:r w:rsidRPr="00A51E7D">
              <w:t xml:space="preserve">If RAN2 agrees to support UE assistance information to CN in support of </w:t>
            </w:r>
            <w:proofErr w:type="gramStart"/>
            <w:r w:rsidRPr="00A51E7D">
              <w:t>Paging</w:t>
            </w:r>
            <w:proofErr w:type="gramEnd"/>
            <w:r w:rsidRPr="00A51E7D">
              <w:t xml:space="preserve"> subgroup assignment, RAN2 will focus on the paging probability and power profile attributes.</w:t>
            </w:r>
          </w:p>
          <w:p w14:paraId="047CA9D9" w14:textId="77777777" w:rsidR="0015573D" w:rsidRDefault="0015573D" w:rsidP="0015573D">
            <w:pPr>
              <w:pStyle w:val="Agreement"/>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3D8CA76C" w14:textId="77777777" w:rsidR="0015573D" w:rsidRPr="00E30814" w:rsidRDefault="0015573D" w:rsidP="0015573D">
            <w:pPr>
              <w:pStyle w:val="Agreement"/>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xml:space="preserve">, of supported subgroups by the network </w:t>
            </w:r>
            <w:proofErr w:type="gramStart"/>
            <w:r w:rsidRPr="00E30814">
              <w:t>is decided by RAN and broadcasted in System Information</w:t>
            </w:r>
            <w:proofErr w:type="gramEnd"/>
            <w:r w:rsidRPr="00E30814">
              <w:t>.</w:t>
            </w:r>
          </w:p>
          <w:p w14:paraId="57FFBFE9" w14:textId="77777777" w:rsidR="0015573D" w:rsidRPr="00E30814" w:rsidRDefault="0015573D" w:rsidP="0015573D">
            <w:pPr>
              <w:pStyle w:val="Agreement"/>
            </w:pPr>
            <w:r>
              <w:lastRenderedPageBreak/>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xml:space="preserve">, of supported subgroups </w:t>
            </w:r>
            <w:proofErr w:type="gramStart"/>
            <w:r w:rsidRPr="00E30814">
              <w:t>is controlled</w:t>
            </w:r>
            <w:proofErr w:type="gramEnd"/>
            <w:r w:rsidRPr="00E30814">
              <w:t xml:space="preserve"> on a cell basis and can be different in different cells.</w:t>
            </w:r>
          </w:p>
          <w:p w14:paraId="09723A25" w14:textId="77777777" w:rsidR="0007605A" w:rsidRDefault="0007605A" w:rsidP="0015573D">
            <w:pPr>
              <w:pStyle w:val="Agreement"/>
              <w:numPr>
                <w:ilvl w:val="0"/>
                <w:numId w:val="0"/>
              </w:numPr>
              <w:ind w:left="1619" w:hanging="360"/>
            </w:pPr>
          </w:p>
          <w:p w14:paraId="316A42E2" w14:textId="0AFB394D" w:rsidR="0015573D" w:rsidRDefault="0015573D" w:rsidP="00630E77">
            <w:pPr>
              <w:pStyle w:val="Agreement"/>
            </w:pPr>
            <w:r>
              <w:t>We go with Option 1</w:t>
            </w:r>
            <w:r w:rsidR="00630E77">
              <w:t xml:space="preserve"> (</w:t>
            </w:r>
            <w:r w:rsidR="00630E77" w:rsidRPr="00630E77">
              <w:t>CN assigns subgroup ID</w:t>
            </w:r>
            <w:r w:rsidR="00630E77">
              <w:t>)</w:t>
            </w:r>
          </w:p>
          <w:p w14:paraId="54949EE8" w14:textId="77777777" w:rsidR="0015573D" w:rsidRPr="00527769" w:rsidRDefault="0015573D" w:rsidP="0015573D">
            <w:pPr>
              <w:pStyle w:val="Agreement"/>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p w14:paraId="64A11D12" w14:textId="77777777" w:rsidR="0015573D" w:rsidRDefault="0015573D" w:rsidP="0015573D">
            <w:pPr>
              <w:pStyle w:val="Agreement"/>
            </w:pPr>
            <w:r>
              <w:t xml:space="preserve">For the purpose of continued discussions, R2 assumes that UE has separate UE caps for CN assigned and UEID based subgrouping, the actual decision to </w:t>
            </w:r>
            <w:proofErr w:type="gramStart"/>
            <w:r>
              <w:t>be taken</w:t>
            </w:r>
            <w:proofErr w:type="gramEnd"/>
            <w:r>
              <w:t xml:space="preserve"> later. </w:t>
            </w:r>
          </w:p>
          <w:p w14:paraId="13E51FDF" w14:textId="77777777" w:rsidR="0015573D" w:rsidRDefault="0015573D" w:rsidP="0015573D">
            <w:pPr>
              <w:pStyle w:val="Agreement"/>
            </w:pPr>
            <w:r>
              <w:t>RAN</w:t>
            </w:r>
            <w:r w:rsidRPr="005657B6">
              <w:t xml:space="preserve"> </w:t>
            </w:r>
            <w:r>
              <w:t xml:space="preserve">capability </w:t>
            </w:r>
            <w:proofErr w:type="gramStart"/>
            <w:r>
              <w:t>is known</w:t>
            </w:r>
            <w:proofErr w:type="gramEnd"/>
            <w:r>
              <w:t xml:space="preserve"> based on broadcast information. FFS with explicit indication or implicitly based configuration.</w:t>
            </w:r>
          </w:p>
          <w:p w14:paraId="69412A38" w14:textId="77777777" w:rsidR="0015573D" w:rsidRPr="0015573D" w:rsidRDefault="0015573D" w:rsidP="0015573D">
            <w:pPr>
              <w:pStyle w:val="Doc-text2"/>
            </w:pPr>
          </w:p>
          <w:p w14:paraId="4E03AAE9" w14:textId="77777777" w:rsidR="005E4365" w:rsidRDefault="005E4365" w:rsidP="005E4365">
            <w:pPr>
              <w:pStyle w:val="EmailDiscussion"/>
            </w:pPr>
            <w:r>
              <w:t>[Post115-e][067][</w:t>
            </w:r>
            <w:proofErr w:type="spellStart"/>
            <w:r>
              <w:t>ePowSav</w:t>
            </w:r>
            <w:proofErr w:type="spellEnd"/>
            <w:r>
              <w:t>] LS out (MediaTek)</w:t>
            </w:r>
          </w:p>
          <w:p w14:paraId="7DC0794B" w14:textId="77777777" w:rsidR="005E4365" w:rsidRDefault="005E4365" w:rsidP="005E4365">
            <w:pPr>
              <w:pStyle w:val="EmailDiscussion2"/>
            </w:pPr>
            <w:r>
              <w:tab/>
              <w:t xml:space="preserve">Scope: LS out to inform about progress to other concerned groups and ask the relevant groups to </w:t>
            </w:r>
            <w:proofErr w:type="gramStart"/>
            <w:r>
              <w:t>take this into account</w:t>
            </w:r>
            <w:proofErr w:type="gramEnd"/>
            <w:r>
              <w:t xml:space="preserve"> and align. </w:t>
            </w:r>
          </w:p>
          <w:p w14:paraId="5BFA2B7B" w14:textId="2616381C" w:rsidR="005E4365" w:rsidRDefault="005E4365" w:rsidP="00D51A31">
            <w:pPr>
              <w:pStyle w:val="Doc-text2"/>
              <w:ind w:left="0" w:firstLine="0"/>
            </w:pPr>
            <w:r>
              <w:tab/>
              <w:t>Intended outcome: Approved LS out</w:t>
            </w:r>
            <w:r w:rsidR="00D51A31">
              <w:t xml:space="preserve"> (</w:t>
            </w:r>
            <w:r w:rsidR="00D51A31" w:rsidRPr="00E135E4">
              <w:rPr>
                <w:b/>
              </w:rPr>
              <w:t>R2-2108917</w:t>
            </w:r>
            <w:r w:rsidR="00D51A31">
              <w:t>)</w:t>
            </w:r>
          </w:p>
          <w:p w14:paraId="2762E3A1" w14:textId="77777777" w:rsidR="005E4365" w:rsidRDefault="005E4365" w:rsidP="005E4365">
            <w:pPr>
              <w:pStyle w:val="EmailDiscussion2"/>
            </w:pPr>
            <w:r>
              <w:tab/>
              <w:t>Deadline: Short (not for RP)</w:t>
            </w:r>
          </w:p>
          <w:p w14:paraId="347C7371" w14:textId="77777777" w:rsidR="00E135E4" w:rsidRDefault="00E135E4" w:rsidP="0015573D">
            <w:pPr>
              <w:pStyle w:val="Doc-text2"/>
              <w:ind w:left="0" w:firstLine="0"/>
            </w:pPr>
          </w:p>
          <w:p w14:paraId="4A63A005" w14:textId="017EEC50" w:rsidR="005E4365" w:rsidRPr="0015573D" w:rsidRDefault="005E4365" w:rsidP="0015573D">
            <w:pPr>
              <w:pStyle w:val="Doc-text2"/>
              <w:ind w:left="0" w:firstLine="0"/>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2B58BC">
            <w:pPr>
              <w:numPr>
                <w:ilvl w:val="0"/>
                <w:numId w:val="12"/>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D" w14:textId="3A27CAF2" w:rsidR="00E643FB" w:rsidRPr="00590985" w:rsidRDefault="00E643FB" w:rsidP="00E643FB">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tc>
      </w:tr>
      <w:tr w:rsidR="00590985" w:rsidRPr="009829A0" w14:paraId="653583FE" w14:textId="77777777" w:rsidTr="00590985">
        <w:tc>
          <w:tcPr>
            <w:tcW w:w="10194" w:type="dxa"/>
            <w:shd w:val="clear" w:color="auto" w:fill="auto"/>
          </w:tcPr>
          <w:p w14:paraId="3BADBA20" w14:textId="7A9273A6" w:rsidR="00590985" w:rsidRPr="00630E77" w:rsidRDefault="00630E77" w:rsidP="00630E77">
            <w:pPr>
              <w:pStyle w:val="Agreement"/>
              <w:numPr>
                <w:ilvl w:val="0"/>
                <w:numId w:val="0"/>
              </w:numPr>
              <w:spacing w:before="0"/>
              <w:contextualSpacing/>
              <w:jc w:val="center"/>
              <w:rPr>
                <w:rFonts w:ascii="Times New Roman" w:hAnsi="Times New Roman"/>
                <w:szCs w:val="20"/>
                <w:u w:val="single"/>
              </w:rPr>
            </w:pPr>
            <w:r w:rsidRPr="0049707D">
              <w:rPr>
                <w:rFonts w:ascii="Times New Roman" w:hAnsi="Times New Roman"/>
                <w:szCs w:val="20"/>
                <w:u w:val="single"/>
              </w:rPr>
              <w:t>RAN2 #11</w:t>
            </w:r>
            <w:r>
              <w:rPr>
                <w:rFonts w:ascii="Times New Roman" w:hAnsi="Times New Roman"/>
                <w:szCs w:val="20"/>
                <w:u w:val="single"/>
              </w:rPr>
              <w:t>5</w:t>
            </w:r>
            <w:r w:rsidRPr="0049707D">
              <w:rPr>
                <w:rFonts w:ascii="Times New Roman" w:hAnsi="Times New Roman"/>
                <w:szCs w:val="20"/>
                <w:u w:val="single"/>
              </w:rPr>
              <w:t>-e Meeting</w:t>
            </w:r>
          </w:p>
          <w:p w14:paraId="5F6BB12C" w14:textId="77777777" w:rsidR="00630E77" w:rsidRDefault="00630E77" w:rsidP="00630E77">
            <w:pPr>
              <w:pStyle w:val="Agreement"/>
              <w:numPr>
                <w:ilvl w:val="0"/>
                <w:numId w:val="0"/>
              </w:numPr>
              <w:rPr>
                <w:lang w:val="en-US"/>
              </w:rPr>
            </w:pPr>
          </w:p>
          <w:p w14:paraId="12CA2FAD" w14:textId="77777777" w:rsidR="0015573D" w:rsidRDefault="0015573D" w:rsidP="0015573D">
            <w:pPr>
              <w:pStyle w:val="Agreement"/>
              <w:rPr>
                <w:lang w:val="en-US"/>
              </w:rPr>
            </w:pPr>
            <w:r w:rsidRPr="00686B05">
              <w:rPr>
                <w:lang w:val="en-US"/>
              </w:rPr>
              <w:t xml:space="preserve">The TRS/CSI-RS configuration </w:t>
            </w:r>
            <w:proofErr w:type="gramStart"/>
            <w:r w:rsidRPr="00686B05">
              <w:rPr>
                <w:lang w:val="en-US"/>
              </w:rPr>
              <w:t>is provided</w:t>
            </w:r>
            <w:proofErr w:type="gramEnd"/>
            <w:r w:rsidRPr="00686B05">
              <w:rPr>
                <w:lang w:val="en-US"/>
              </w:rPr>
              <w:t xml:space="preserve"> in a new SIB.</w:t>
            </w:r>
          </w:p>
          <w:p w14:paraId="7193AF59" w14:textId="77777777" w:rsidR="0015573D" w:rsidRDefault="0015573D" w:rsidP="0015573D">
            <w:pPr>
              <w:pStyle w:val="Agreement"/>
              <w:rPr>
                <w:lang w:val="en-US"/>
              </w:rPr>
            </w:pPr>
            <w:r w:rsidRPr="00686B05">
              <w:rPr>
                <w:lang w:val="en-US"/>
              </w:rPr>
              <w:t xml:space="preserve">RAN2 assumes that TRS/CSI-RS configurations </w:t>
            </w:r>
            <w:proofErr w:type="gramStart"/>
            <w:r w:rsidRPr="00686B05">
              <w:rPr>
                <w:lang w:val="en-US"/>
              </w:rPr>
              <w:t>are broadcasted</w:t>
            </w:r>
            <w:proofErr w:type="gramEnd"/>
            <w:r w:rsidRPr="00686B05">
              <w:rPr>
                <w:lang w:val="en-US"/>
              </w:rPr>
              <w:t xml:space="preserve">. Potential addition of dedicated </w:t>
            </w:r>
            <w:proofErr w:type="spellStart"/>
            <w:r w:rsidRPr="00686B05">
              <w:rPr>
                <w:lang w:val="en-US"/>
              </w:rPr>
              <w:t>signalling</w:t>
            </w:r>
            <w:proofErr w:type="spellEnd"/>
            <w:r w:rsidRPr="00686B05">
              <w:rPr>
                <w:lang w:val="en-US"/>
              </w:rPr>
              <w:t xml:space="preserve"> </w:t>
            </w:r>
            <w:proofErr w:type="gramStart"/>
            <w:r w:rsidRPr="00686B05">
              <w:rPr>
                <w:lang w:val="en-US"/>
              </w:rPr>
              <w:t>can be discussed</w:t>
            </w:r>
            <w:proofErr w:type="gramEnd"/>
            <w:r w:rsidRPr="00686B05">
              <w:rPr>
                <w:lang w:val="en-US"/>
              </w:rPr>
              <w:t xml:space="preserve"> in a later meeting based on company contributions.</w:t>
            </w:r>
          </w:p>
          <w:p w14:paraId="49BAEFAE" w14:textId="77777777" w:rsidR="0015573D" w:rsidRDefault="0015573D" w:rsidP="0015573D">
            <w:pPr>
              <w:pStyle w:val="Agreement"/>
              <w:rPr>
                <w:lang w:val="en-US"/>
              </w:rPr>
            </w:pPr>
            <w:r w:rsidRPr="00686B05">
              <w:rPr>
                <w:lang w:val="en-US"/>
              </w:rPr>
              <w:t xml:space="preserve">The legacy SI update procedure </w:t>
            </w:r>
            <w:proofErr w:type="gramStart"/>
            <w:r w:rsidRPr="00686B05">
              <w:rPr>
                <w:lang w:val="en-US"/>
              </w:rPr>
              <w:t>is used</w:t>
            </w:r>
            <w:proofErr w:type="gramEnd"/>
            <w:r w:rsidRPr="00686B05">
              <w:rPr>
                <w:lang w:val="en-US"/>
              </w:rPr>
              <w:t xml:space="preserve"> for changing TRS/CSI-RS configurations.</w:t>
            </w:r>
          </w:p>
          <w:p w14:paraId="2389B3EA" w14:textId="77777777" w:rsidR="0015573D" w:rsidRDefault="0015573D" w:rsidP="0015573D">
            <w:pPr>
              <w:pStyle w:val="Agreement"/>
              <w:rPr>
                <w:lang w:val="en-US"/>
              </w:rPr>
            </w:pPr>
            <w:r w:rsidRPr="00686B05">
              <w:rPr>
                <w:lang w:val="en-US"/>
              </w:rPr>
              <w:t>Postpone the topic about TRS/CSI-RS availability until a later meeting when RAN1 also has progressed.</w:t>
            </w:r>
          </w:p>
          <w:p w14:paraId="74C7D958" w14:textId="77777777" w:rsidR="0015573D" w:rsidRDefault="0015573D" w:rsidP="0015573D">
            <w:pPr>
              <w:pStyle w:val="Agreement"/>
              <w:rPr>
                <w:lang w:val="en-US"/>
              </w:rPr>
            </w:pPr>
            <w:r>
              <w:rPr>
                <w:lang w:val="en-US"/>
              </w:rPr>
              <w:t>O</w:t>
            </w:r>
            <w:r w:rsidRPr="00686B05">
              <w:rPr>
                <w:lang w:val="en-US"/>
              </w:rPr>
              <w:t xml:space="preserve">n </w:t>
            </w:r>
            <w:proofErr w:type="gramStart"/>
            <w:r w:rsidRPr="00686B05">
              <w:rPr>
                <w:lang w:val="en-US"/>
              </w:rPr>
              <w:t>demand</w:t>
            </w:r>
            <w:proofErr w:type="gramEnd"/>
            <w:r w:rsidRPr="00686B05">
              <w:rPr>
                <w:lang w:val="en-US"/>
              </w:rPr>
              <w:t xml:space="preserve"> SI should be possible for the SIB with TRS/CSI-RS information.</w:t>
            </w:r>
          </w:p>
          <w:p w14:paraId="31E9EDCB" w14:textId="77777777" w:rsidR="0015573D" w:rsidRDefault="0015573D" w:rsidP="0015573D">
            <w:pPr>
              <w:pStyle w:val="Agreement"/>
              <w:rPr>
                <w:lang w:val="en-US"/>
              </w:rPr>
            </w:pPr>
            <w:r w:rsidRPr="00686B05">
              <w:rPr>
                <w:lang w:val="en-US"/>
              </w:rPr>
              <w:t>Postpone the discussion on segmentation of the new SIB until RAN1 has sent the list of the parameters and a potential structure.</w:t>
            </w:r>
          </w:p>
          <w:p w14:paraId="76546314" w14:textId="77777777" w:rsidR="0015573D" w:rsidRPr="00442A64" w:rsidRDefault="0015573D" w:rsidP="0015573D">
            <w:pPr>
              <w:pStyle w:val="Agreement"/>
              <w:rPr>
                <w:lang w:val="en-US"/>
              </w:rPr>
            </w:pPr>
            <w:r w:rsidRPr="00686B05">
              <w:rPr>
                <w:lang w:val="en-US"/>
              </w:rPr>
              <w:t>Postpone the discussion on splitting the TRS/CSI-RS information to a common and RS-specific part until RAN1 has sent the list of the parameters and a potential structure.</w:t>
            </w:r>
          </w:p>
          <w:p w14:paraId="78B224AA" w14:textId="77777777" w:rsidR="0015573D" w:rsidRPr="0015573D" w:rsidRDefault="0015573D" w:rsidP="0015573D">
            <w:pPr>
              <w:pStyle w:val="Doc-text2"/>
              <w:rPr>
                <w:lang w:val="en-US"/>
              </w:rPr>
            </w:pP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5615F5">
      <w:pPr>
        <w:spacing w:after="0"/>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F5C1B05" w14:textId="0148A854"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a)</w:t>
      </w:r>
      <w:r>
        <w:rPr>
          <w:rFonts w:ascii="Times New Roman" w:hAnsi="Times New Roman"/>
          <w:sz w:val="20"/>
          <w:szCs w:val="20"/>
          <w:lang w:val="en-GB"/>
        </w:rPr>
        <w:t>:</w:t>
      </w:r>
    </w:p>
    <w:p w14:paraId="1B856F40" w14:textId="3FC90009" w:rsidR="005615F5" w:rsidRPr="005615F5" w:rsidRDefault="00590985" w:rsidP="00590985">
      <w:pPr>
        <w:pStyle w:val="ListParagraph"/>
        <w:widowControl/>
        <w:numPr>
          <w:ilvl w:val="1"/>
          <w:numId w:val="17"/>
        </w:numPr>
        <w:ind w:leftChars="0"/>
        <w:contextualSpacing/>
        <w:rPr>
          <w:rFonts w:ascii="Times New Roman" w:hAnsi="Times New Roman"/>
          <w:sz w:val="20"/>
          <w:szCs w:val="20"/>
          <w:lang w:val="en-GB"/>
        </w:rPr>
      </w:pPr>
      <w:r w:rsidRPr="00590985">
        <w:rPr>
          <w:rFonts w:ascii="Times New Roman" w:hAnsi="Times New Roman"/>
          <w:sz w:val="20"/>
          <w:szCs w:val="20"/>
          <w:lang w:val="en-GB"/>
        </w:rPr>
        <w:t xml:space="preserve">Discuss and decide how to handle </w:t>
      </w:r>
      <w:r w:rsidR="00D51A31">
        <w:rPr>
          <w:rFonts w:ascii="Times New Roman" w:hAnsi="Times New Roman"/>
          <w:sz w:val="20"/>
          <w:szCs w:val="20"/>
          <w:lang w:val="en-GB"/>
        </w:rPr>
        <w:t>the use</w:t>
      </w:r>
      <w:r w:rsidRPr="00590985">
        <w:rPr>
          <w:rFonts w:ascii="Times New Roman" w:hAnsi="Times New Roman"/>
          <w:sz w:val="20"/>
          <w:szCs w:val="20"/>
          <w:lang w:val="en-GB"/>
        </w:rPr>
        <w:t xml:space="preserve"> of CN-assigned and UEID-based UE paging subgrouping</w:t>
      </w:r>
      <w:r w:rsidR="00D51A31">
        <w:rPr>
          <w:rFonts w:ascii="Times New Roman" w:hAnsi="Times New Roman"/>
          <w:sz w:val="20"/>
          <w:szCs w:val="20"/>
          <w:lang w:val="en-GB"/>
        </w:rPr>
        <w:t xml:space="preserve"> in RAN</w:t>
      </w:r>
    </w:p>
    <w:p w14:paraId="35642729" w14:textId="0A0E25A6"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 xml:space="preserve">Specify configurations </w:t>
      </w:r>
      <w:r w:rsidR="000A3912">
        <w:rPr>
          <w:rFonts w:ascii="Times New Roman" w:hAnsi="Times New Roman"/>
          <w:sz w:val="20"/>
          <w:szCs w:val="20"/>
          <w:lang w:val="en-GB"/>
        </w:rPr>
        <w:t xml:space="preserve">and procedures </w:t>
      </w:r>
      <w:r w:rsidRPr="005615F5">
        <w:rPr>
          <w:rFonts w:ascii="Times New Roman" w:hAnsi="Times New Roman"/>
          <w:sz w:val="20"/>
          <w:szCs w:val="20"/>
          <w:lang w:val="en-GB"/>
        </w:rPr>
        <w:t>for UE subgrouping as well as paging early indication</w:t>
      </w:r>
      <w:r w:rsidR="00FA52DC">
        <w:rPr>
          <w:rFonts w:ascii="Times New Roman" w:hAnsi="Times New Roman"/>
          <w:sz w:val="20"/>
          <w:szCs w:val="20"/>
          <w:lang w:val="en-GB"/>
        </w:rPr>
        <w:t xml:space="preserve"> and/or paging DCI</w:t>
      </w:r>
      <w:r w:rsidRPr="005615F5">
        <w:rPr>
          <w:rFonts w:ascii="Times New Roman" w:hAnsi="Times New Roman"/>
          <w:sz w:val="20"/>
          <w:szCs w:val="20"/>
          <w:lang w:val="en-GB"/>
        </w:rPr>
        <w:t xml:space="preserve"> based on RAN1 design</w:t>
      </w:r>
    </w:p>
    <w:p w14:paraId="5E3F18B9" w14:textId="5B6E5B95"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4A63A04B" w14:textId="46C07AC4" w:rsidR="00614E39" w:rsidRDefault="00590985" w:rsidP="00590985">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 xml:space="preserve">Discuss and decide </w:t>
      </w:r>
      <w:r w:rsidRPr="00590985">
        <w:rPr>
          <w:rFonts w:ascii="Times New Roman" w:hAnsi="Times New Roman"/>
          <w:sz w:val="20"/>
          <w:szCs w:val="20"/>
          <w:lang w:val="en-GB"/>
        </w:rPr>
        <w:t>SIB content for TRS/CSI-RS information, based on RAN1 input</w:t>
      </w:r>
    </w:p>
    <w:p w14:paraId="61329648" w14:textId="1F09F7A1" w:rsidR="00590985" w:rsidRPr="005615F5" w:rsidRDefault="00590985" w:rsidP="0015573D">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Discuss and decide</w:t>
      </w:r>
      <w:r w:rsidR="00620C92">
        <w:rPr>
          <w:rFonts w:ascii="Times New Roman" w:hAnsi="Times New Roman"/>
          <w:sz w:val="20"/>
          <w:szCs w:val="20"/>
          <w:lang w:val="en-GB"/>
        </w:rPr>
        <w:t>, if needed,</w:t>
      </w:r>
      <w:r w:rsidR="0015573D">
        <w:rPr>
          <w:rFonts w:ascii="Times New Roman" w:hAnsi="Times New Roman"/>
          <w:sz w:val="20"/>
          <w:szCs w:val="20"/>
          <w:lang w:val="en-GB"/>
        </w:rPr>
        <w:t xml:space="preserve"> </w:t>
      </w:r>
      <w:r>
        <w:rPr>
          <w:rFonts w:ascii="Times New Roman" w:hAnsi="Times New Roman"/>
          <w:sz w:val="20"/>
          <w:szCs w:val="20"/>
          <w:lang w:val="en-GB"/>
        </w:rPr>
        <w:t>remaining</w:t>
      </w:r>
      <w:r w:rsidRPr="00590985">
        <w:rPr>
          <w:rFonts w:ascii="Times New Roman" w:hAnsi="Times New Roman"/>
          <w:sz w:val="20"/>
          <w:szCs w:val="20"/>
          <w:lang w:val="en-GB"/>
        </w:rPr>
        <w:t xml:space="preserve"> details, including availability</w:t>
      </w:r>
      <w:r w:rsidR="0015573D">
        <w:rPr>
          <w:rFonts w:ascii="Times New Roman" w:hAnsi="Times New Roman"/>
          <w:sz w:val="20"/>
          <w:szCs w:val="20"/>
          <w:lang w:val="en-GB"/>
        </w:rPr>
        <w:t xml:space="preserve"> indication</w:t>
      </w:r>
      <w:r w:rsidRPr="00590985">
        <w:rPr>
          <w:rFonts w:ascii="Times New Roman" w:hAnsi="Times New Roman"/>
          <w:sz w:val="20"/>
          <w:szCs w:val="20"/>
          <w:lang w:val="en-GB"/>
        </w:rPr>
        <w:t>, segmentation of SIB</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splitting the TRS/CSI-RS information</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to a common and RS-specific part</w:t>
      </w:r>
      <w:r w:rsidR="0015573D">
        <w:rPr>
          <w:rFonts w:ascii="Times New Roman" w:hAnsi="Times New Roman"/>
          <w:sz w:val="20"/>
          <w:szCs w:val="20"/>
          <w:lang w:val="en-GB"/>
        </w:rPr>
        <w:t>),</w:t>
      </w:r>
      <w:r w:rsidR="0015573D" w:rsidRPr="0015573D">
        <w:rPr>
          <w:rFonts w:ascii="Times New Roman" w:hAnsi="Times New Roman"/>
          <w:sz w:val="20"/>
          <w:szCs w:val="20"/>
          <w:lang w:val="en-GB"/>
        </w:rPr>
        <w:t xml:space="preserve"> </w:t>
      </w:r>
      <w:r w:rsidR="0015573D">
        <w:rPr>
          <w:rFonts w:ascii="Times New Roman" w:hAnsi="Times New Roman"/>
          <w:sz w:val="20"/>
          <w:szCs w:val="20"/>
          <w:lang w:val="en-GB"/>
        </w:rPr>
        <w:t xml:space="preserve">and </w:t>
      </w:r>
      <w:r w:rsidR="0015573D" w:rsidRPr="0015573D">
        <w:rPr>
          <w:rFonts w:ascii="Times New Roman" w:hAnsi="Times New Roman"/>
          <w:sz w:val="20"/>
          <w:szCs w:val="20"/>
          <w:lang w:val="en-GB"/>
        </w:rPr>
        <w:t xml:space="preserve">dedicated </w:t>
      </w:r>
      <w:r w:rsidR="0015573D">
        <w:rPr>
          <w:rFonts w:ascii="Times New Roman" w:hAnsi="Times New Roman"/>
          <w:sz w:val="20"/>
          <w:szCs w:val="20"/>
          <w:lang w:val="en-GB"/>
        </w:rPr>
        <w:t xml:space="preserve">signalling, based on RAN1 input </w:t>
      </w:r>
    </w:p>
    <w:p w14:paraId="3252B7F8" w14:textId="1B92C011" w:rsidR="00845C0D" w:rsidRDefault="00845C0D" w:rsidP="00614E39">
      <w:pPr>
        <w:rPr>
          <w:lang w:eastAsia="ja-JP"/>
        </w:rPr>
      </w:pPr>
    </w:p>
    <w:p w14:paraId="4A63A04C"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A63A04D" w14:textId="110D2B02"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w:t>
      </w:r>
      <w:r w:rsidR="008B37D1">
        <w:rPr>
          <w:lang w:eastAsia="ja-JP"/>
        </w:rPr>
        <w:t xml:space="preserve"> (RAN3 is not yet involved</w:t>
      </w:r>
      <w:r w:rsidR="00947CFA">
        <w:rPr>
          <w:lang w:eastAsia="ja-JP"/>
        </w:rPr>
        <w:t>)</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2B58BC">
            <w:pPr>
              <w:numPr>
                <w:ilvl w:val="1"/>
                <w:numId w:val="14"/>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92EED" w:rsidRPr="000537CE" w14:paraId="4A63A0D9" w14:textId="77777777" w:rsidTr="00603F3A">
        <w:tc>
          <w:tcPr>
            <w:tcW w:w="10194" w:type="dxa"/>
          </w:tcPr>
          <w:p w14:paraId="18417440" w14:textId="77777777" w:rsidR="00A92EED" w:rsidRPr="00203BF0" w:rsidRDefault="00A92EED" w:rsidP="00A92EED">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w:t>
            </w:r>
            <w:r>
              <w:rPr>
                <w:rFonts w:ascii="Times New Roman" w:hAnsi="Times New Roman"/>
                <w:b/>
                <w:szCs w:val="20"/>
                <w:u w:val="single"/>
              </w:rPr>
              <w:t>100</w:t>
            </w:r>
            <w:r w:rsidRPr="00203BF0">
              <w:rPr>
                <w:rFonts w:ascii="Times New Roman" w:hAnsi="Times New Roman"/>
                <w:b/>
                <w:szCs w:val="20"/>
                <w:u w:val="single"/>
              </w:rPr>
              <w:t>-e Meeting</w:t>
            </w:r>
          </w:p>
          <w:p w14:paraId="2215758C" w14:textId="77777777" w:rsidR="00A92EED" w:rsidRDefault="00A92EED" w:rsidP="00A92EED">
            <w:pPr>
              <w:pStyle w:val="EmailDiscussion2"/>
              <w:ind w:left="0" w:firstLine="0"/>
              <w:contextualSpacing/>
              <w:rPr>
                <w:rFonts w:ascii="Times New Roman" w:hAnsi="Times New Roman"/>
                <w:b/>
                <w:szCs w:val="20"/>
                <w:u w:val="single"/>
              </w:rPr>
            </w:pPr>
          </w:p>
          <w:p w14:paraId="2C4B3B7A" w14:textId="77777777" w:rsidR="00A92EED" w:rsidRPr="00203BF0" w:rsidRDefault="00A92EED" w:rsidP="00A92EED">
            <w:pPr>
              <w:pStyle w:val="EmailDiscussion2"/>
              <w:ind w:left="363"/>
              <w:contextualSpacing/>
              <w:rPr>
                <w:rFonts w:ascii="Times New Roman" w:hAnsi="Times New Roman"/>
                <w:b/>
                <w:szCs w:val="20"/>
                <w:u w:val="single"/>
              </w:rPr>
            </w:pPr>
            <w:r>
              <w:rPr>
                <w:rFonts w:ascii="Times New Roman" w:hAnsi="Times New Roman"/>
                <w:b/>
                <w:szCs w:val="20"/>
                <w:u w:val="single"/>
              </w:rPr>
              <w:t xml:space="preserve">Approved: </w:t>
            </w:r>
            <w:r w:rsidRPr="00CE3E56">
              <w:rPr>
                <w:rFonts w:ascii="Times New Roman" w:hAnsi="Times New Roman"/>
                <w:b/>
                <w:szCs w:val="20"/>
                <w:u w:val="single"/>
              </w:rPr>
              <w:t xml:space="preserve">WF on RLM/BFD relaxation for UE Power Saving enhancements </w:t>
            </w:r>
            <w:r>
              <w:rPr>
                <w:rFonts w:ascii="Times New Roman" w:hAnsi="Times New Roman"/>
                <w:b/>
                <w:szCs w:val="20"/>
                <w:u w:val="single"/>
              </w:rPr>
              <w:t>(</w:t>
            </w:r>
            <w:r w:rsidRPr="002D5187">
              <w:rPr>
                <w:rFonts w:ascii="Times New Roman" w:hAnsi="Times New Roman"/>
                <w:b/>
                <w:szCs w:val="20"/>
                <w:u w:val="single"/>
              </w:rPr>
              <w:t>R4-21</w:t>
            </w:r>
            <w:r>
              <w:rPr>
                <w:rFonts w:ascii="Times New Roman" w:hAnsi="Times New Roman"/>
                <w:b/>
                <w:szCs w:val="20"/>
                <w:u w:val="single"/>
              </w:rPr>
              <w:t>15348):</w:t>
            </w:r>
          </w:p>
          <w:p w14:paraId="5D3572F6" w14:textId="77777777" w:rsidR="00A92EED" w:rsidRDefault="00A92EED" w:rsidP="00A92EED">
            <w:pPr>
              <w:pStyle w:val="EmailDiscussion2"/>
              <w:ind w:left="0" w:firstLine="0"/>
              <w:contextualSpacing/>
              <w:rPr>
                <w:rFonts w:ascii="Times New Roman" w:hAnsi="Times New Roman"/>
                <w:b/>
                <w:szCs w:val="20"/>
                <w:u w:val="single"/>
              </w:rPr>
            </w:pPr>
          </w:p>
          <w:p w14:paraId="668837AF"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1 Relaxation applicability</w:t>
            </w:r>
          </w:p>
          <w:p w14:paraId="12CD1922" w14:textId="77777777" w:rsidR="00A92EED" w:rsidRPr="00F86A0D" w:rsidRDefault="00A92EED" w:rsidP="00A92EED">
            <w:pPr>
              <w:spacing w:after="0"/>
              <w:rPr>
                <w:u w:val="single"/>
                <w:lang w:val="en-US"/>
              </w:rPr>
            </w:pPr>
            <w:r w:rsidRPr="00F86A0D">
              <w:rPr>
                <w:u w:val="single"/>
                <w:lang w:val="en-US"/>
              </w:rPr>
              <w:t>Issue 1-1: Relaxation when neither serving cell quality criteria nor low mobility criteria is configured</w:t>
            </w:r>
          </w:p>
          <w:p w14:paraId="6149D7AF" w14:textId="77777777" w:rsidR="00A92EED" w:rsidRPr="00F86A0D" w:rsidRDefault="00A92EED" w:rsidP="00A92EED">
            <w:pPr>
              <w:spacing w:after="0"/>
              <w:ind w:rightChars="100" w:right="200"/>
              <w:rPr>
                <w:lang w:eastAsia="zh-CN"/>
              </w:rPr>
            </w:pPr>
            <w:r w:rsidRPr="00F86A0D">
              <w:rPr>
                <w:lang w:val="en-US" w:eastAsia="zh-CN"/>
              </w:rPr>
              <w:t>W</w:t>
            </w:r>
            <w:r w:rsidRPr="00F86A0D">
              <w:rPr>
                <w:lang w:eastAsia="zh-CN"/>
              </w:rPr>
              <w:t xml:space="preserve">hen neither serving cell quality criteria nor low mobility criteria </w:t>
            </w:r>
            <w:proofErr w:type="gramStart"/>
            <w:r w:rsidRPr="00F86A0D">
              <w:rPr>
                <w:lang w:eastAsia="zh-CN"/>
              </w:rPr>
              <w:t>is configured</w:t>
            </w:r>
            <w:proofErr w:type="gramEnd"/>
            <w:r w:rsidRPr="00F86A0D">
              <w:rPr>
                <w:lang w:eastAsia="zh-CN"/>
              </w:rPr>
              <w:t>, the existing RLM/BFD requirements shall apply.</w:t>
            </w:r>
          </w:p>
          <w:p w14:paraId="68E44677" w14:textId="77777777" w:rsidR="00A92EED" w:rsidRPr="00F86A0D" w:rsidRDefault="00A92EED" w:rsidP="00A92EED">
            <w:pPr>
              <w:pStyle w:val="ListParagraph"/>
              <w:widowControl/>
              <w:numPr>
                <w:ilvl w:val="0"/>
                <w:numId w:val="47"/>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新細明體" w:hAnsi="Times New Roman"/>
                <w:sz w:val="20"/>
                <w:szCs w:val="20"/>
                <w:lang w:eastAsia="zh-TW"/>
              </w:rPr>
              <w:t xml:space="preserve">Note: It can be revisited if </w:t>
            </w:r>
          </w:p>
          <w:p w14:paraId="187020AB"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新細明體" w:hAnsi="Times New Roman"/>
                <w:sz w:val="20"/>
                <w:szCs w:val="20"/>
                <w:lang w:eastAsia="zh-TW"/>
              </w:rPr>
              <w:t xml:space="preserve">dedicated or broadcast </w:t>
            </w:r>
            <w:proofErr w:type="spellStart"/>
            <w:r w:rsidRPr="00F86A0D">
              <w:rPr>
                <w:rFonts w:ascii="Times New Roman" w:eastAsia="新細明體" w:hAnsi="Times New Roman"/>
                <w:sz w:val="20"/>
                <w:szCs w:val="20"/>
                <w:lang w:eastAsia="zh-TW"/>
              </w:rPr>
              <w:t>signalling</w:t>
            </w:r>
            <w:proofErr w:type="spellEnd"/>
            <w:r w:rsidRPr="00F86A0D">
              <w:rPr>
                <w:rFonts w:ascii="Times New Roman" w:eastAsia="新細明體" w:hAnsi="Times New Roman"/>
                <w:sz w:val="20"/>
                <w:szCs w:val="20"/>
                <w:lang w:eastAsia="zh-TW"/>
              </w:rPr>
              <w:t xml:space="preserve"> to indicate the UE when it is allowed to relax the RLM/BFD measurements is agreed, or </w:t>
            </w:r>
          </w:p>
          <w:p w14:paraId="20A20701"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proofErr w:type="gramStart"/>
            <w:r w:rsidRPr="00F86A0D">
              <w:rPr>
                <w:rFonts w:ascii="Times New Roman" w:eastAsia="新細明體" w:hAnsi="Times New Roman"/>
                <w:sz w:val="20"/>
                <w:szCs w:val="20"/>
                <w:lang w:eastAsia="zh-TW"/>
              </w:rPr>
              <w:t>good</w:t>
            </w:r>
            <w:proofErr w:type="gramEnd"/>
            <w:r w:rsidRPr="00F86A0D">
              <w:rPr>
                <w:rFonts w:ascii="Times New Roman" w:eastAsia="新細明體" w:hAnsi="Times New Roman"/>
                <w:sz w:val="20"/>
                <w:szCs w:val="20"/>
                <w:lang w:eastAsia="zh-TW"/>
              </w:rPr>
              <w:t xml:space="preserve"> serving cell criteria is agreed to be predefined.</w:t>
            </w:r>
          </w:p>
          <w:p w14:paraId="02F384C3" w14:textId="77777777" w:rsidR="00A92EED" w:rsidRPr="00F86A0D" w:rsidRDefault="00A92EED" w:rsidP="00A92EED">
            <w:pPr>
              <w:spacing w:after="0"/>
              <w:rPr>
                <w:i/>
                <w:color w:val="0070C0"/>
                <w:lang w:val="en-US" w:eastAsia="zh-CN"/>
              </w:rPr>
            </w:pPr>
          </w:p>
          <w:p w14:paraId="5338E6AF" w14:textId="77777777" w:rsidR="00A92EED" w:rsidRPr="00F86A0D" w:rsidRDefault="00A92EED" w:rsidP="00A92EED">
            <w:pPr>
              <w:spacing w:after="0"/>
              <w:rPr>
                <w:u w:val="single"/>
                <w:lang w:val="en-US"/>
              </w:rPr>
            </w:pPr>
            <w:r w:rsidRPr="00F86A0D">
              <w:rPr>
                <w:u w:val="single"/>
                <w:lang w:val="en-US"/>
              </w:rPr>
              <w:t xml:space="preserve">Issue 1-2: Whether low mobility criteria is necessary to </w:t>
            </w:r>
            <w:proofErr w:type="gramStart"/>
            <w:r w:rsidRPr="00F86A0D">
              <w:rPr>
                <w:u w:val="single"/>
                <w:lang w:val="en-US"/>
              </w:rPr>
              <w:t>be configured</w:t>
            </w:r>
            <w:proofErr w:type="gramEnd"/>
            <w:r w:rsidRPr="00F86A0D">
              <w:rPr>
                <w:u w:val="single"/>
                <w:lang w:val="en-US"/>
              </w:rPr>
              <w:t>?</w:t>
            </w:r>
          </w:p>
          <w:p w14:paraId="48F6AA1B"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新細明體" w:hAnsi="Times New Roman"/>
                <w:sz w:val="20"/>
                <w:szCs w:val="20"/>
                <w:lang w:eastAsia="zh-TW"/>
              </w:rPr>
              <w:t xml:space="preserve">Option 1: </w:t>
            </w:r>
            <w:r w:rsidRPr="00F86A0D">
              <w:rPr>
                <w:rFonts w:ascii="Times New Roman" w:eastAsia="SimSun" w:hAnsi="Times New Roman"/>
                <w:sz w:val="20"/>
                <w:szCs w:val="20"/>
                <w:lang w:eastAsia="zh-CN"/>
              </w:rPr>
              <w:t>No. It is up to network.</w:t>
            </w:r>
          </w:p>
          <w:p w14:paraId="39E8B92E" w14:textId="77777777" w:rsidR="00A92EED" w:rsidRPr="00F86A0D" w:rsidRDefault="00A92EED" w:rsidP="00A92EED">
            <w:pPr>
              <w:pStyle w:val="ListParagraph"/>
              <w:widowControl/>
              <w:numPr>
                <w:ilvl w:val="0"/>
                <w:numId w:val="41"/>
              </w:numPr>
              <w:spacing w:line="259" w:lineRule="auto"/>
              <w:ind w:leftChars="0"/>
              <w:jc w:val="left"/>
              <w:rPr>
                <w:rFonts w:ascii="Times New Roman" w:hAnsi="Times New Roman"/>
                <w:sz w:val="20"/>
                <w:szCs w:val="20"/>
                <w:lang w:eastAsia="zh-CN"/>
              </w:rPr>
            </w:pPr>
            <w:r w:rsidRPr="00F86A0D">
              <w:rPr>
                <w:rFonts w:ascii="Times New Roman" w:eastAsia="SimSun" w:hAnsi="Times New Roman"/>
                <w:sz w:val="20"/>
                <w:szCs w:val="20"/>
                <w:lang w:eastAsia="zh-CN"/>
              </w:rPr>
              <w:t xml:space="preserve">Option 2: Yes. </w:t>
            </w:r>
          </w:p>
          <w:p w14:paraId="3014FEB7" w14:textId="77777777" w:rsidR="00A92EED" w:rsidRPr="00F86A0D" w:rsidRDefault="00A92EED" w:rsidP="00A92EED">
            <w:pPr>
              <w:spacing w:after="0"/>
              <w:rPr>
                <w:i/>
                <w:color w:val="0070C0"/>
                <w:lang w:val="en-US" w:eastAsia="zh-CN"/>
              </w:rPr>
            </w:pPr>
          </w:p>
          <w:p w14:paraId="307C86A0" w14:textId="77777777" w:rsidR="00A92EED" w:rsidRPr="00F86A0D" w:rsidRDefault="00A92EED" w:rsidP="00A92EED">
            <w:pPr>
              <w:spacing w:after="0"/>
              <w:rPr>
                <w:u w:val="single"/>
                <w:lang w:val="en-US"/>
              </w:rPr>
            </w:pPr>
            <w:r w:rsidRPr="00F86A0D">
              <w:rPr>
                <w:u w:val="single"/>
                <w:lang w:val="en-US"/>
              </w:rPr>
              <w:t xml:space="preserve">Issue 1-3: Whether good serving cell criteria is necessary to </w:t>
            </w:r>
            <w:proofErr w:type="gramStart"/>
            <w:r w:rsidRPr="00F86A0D">
              <w:rPr>
                <w:u w:val="single"/>
                <w:lang w:val="en-US"/>
              </w:rPr>
              <w:t>be configured</w:t>
            </w:r>
            <w:proofErr w:type="gramEnd"/>
            <w:r w:rsidRPr="00F86A0D">
              <w:rPr>
                <w:u w:val="single"/>
                <w:lang w:val="en-US"/>
              </w:rPr>
              <w:t>?</w:t>
            </w:r>
          </w:p>
          <w:p w14:paraId="3445814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新細明體" w:hAnsi="Times New Roman"/>
                <w:sz w:val="20"/>
                <w:szCs w:val="20"/>
                <w:lang w:eastAsia="zh-TW"/>
              </w:rPr>
              <w:t xml:space="preserve">Option 1: </w:t>
            </w:r>
            <w:r w:rsidRPr="00F86A0D">
              <w:rPr>
                <w:rFonts w:ascii="Times New Roman" w:eastAsia="SimSun" w:hAnsi="Times New Roman"/>
                <w:sz w:val="20"/>
                <w:szCs w:val="20"/>
                <w:lang w:eastAsia="zh-CN"/>
              </w:rPr>
              <w:t xml:space="preserve">No. It is up to network. </w:t>
            </w:r>
          </w:p>
          <w:p w14:paraId="697DD390"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Option 2: Yes.</w:t>
            </w:r>
          </w:p>
          <w:p w14:paraId="1B2A39CB" w14:textId="77777777" w:rsidR="00A92EED" w:rsidRPr="00F86A0D" w:rsidRDefault="00A92EED" w:rsidP="00A92EED">
            <w:pPr>
              <w:spacing w:after="0"/>
              <w:rPr>
                <w:u w:val="single"/>
              </w:rPr>
            </w:pPr>
          </w:p>
          <w:p w14:paraId="3DF7EB9A" w14:textId="77777777" w:rsidR="00A92EED" w:rsidRPr="00F86A0D" w:rsidRDefault="00A92EED" w:rsidP="00A92EED">
            <w:pPr>
              <w:spacing w:after="0"/>
              <w:rPr>
                <w:rFonts w:eastAsia="Malgun Gothic"/>
                <w:u w:val="single"/>
                <w:lang w:eastAsia="ko-KR"/>
              </w:rPr>
            </w:pPr>
            <w:r w:rsidRPr="00F86A0D">
              <w:rPr>
                <w:u w:val="single"/>
              </w:rPr>
              <w:t>Issue 1-6: When DRX cycles &gt; 80ms</w:t>
            </w:r>
          </w:p>
          <w:p w14:paraId="6B163807" w14:textId="77777777" w:rsidR="00A92EED" w:rsidRPr="00F86A0D" w:rsidRDefault="00A92EED" w:rsidP="00A92EED">
            <w:pPr>
              <w:spacing w:after="0"/>
              <w:rPr>
                <w:lang w:eastAsia="zh-CN"/>
              </w:rPr>
            </w:pPr>
            <w:r w:rsidRPr="00F86A0D">
              <w:rPr>
                <w:rFonts w:eastAsia="新細明體"/>
              </w:rPr>
              <w:t xml:space="preserve">If the UE applies a DRX cycle longer than 80ms, the UE </w:t>
            </w:r>
            <w:proofErr w:type="gramStart"/>
            <w:r w:rsidRPr="00F86A0D">
              <w:rPr>
                <w:rFonts w:eastAsia="新細明體"/>
              </w:rPr>
              <w:t>is assumed</w:t>
            </w:r>
            <w:proofErr w:type="gramEnd"/>
            <w:r w:rsidRPr="00F86A0D">
              <w:rPr>
                <w:rFonts w:eastAsia="新細明體"/>
              </w:rPr>
              <w:t xml:space="preserve"> not to perform relaxed RLM/BFD measurements and the existing RLM/BFD requirements would apply.</w:t>
            </w:r>
          </w:p>
          <w:p w14:paraId="4E705084" w14:textId="77777777" w:rsidR="00A92EED" w:rsidRPr="00F86A0D" w:rsidRDefault="00A92EED" w:rsidP="00A92EED">
            <w:pPr>
              <w:spacing w:after="0"/>
              <w:rPr>
                <w:i/>
                <w:color w:val="0070C0"/>
                <w:lang w:val="en-US" w:eastAsia="zh-CN"/>
              </w:rPr>
            </w:pPr>
          </w:p>
          <w:p w14:paraId="45CDA80D"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 xml:space="preserve">Sub-topic 2 Low mobility criteria </w:t>
            </w:r>
          </w:p>
          <w:p w14:paraId="7DB4DB3A" w14:textId="77777777" w:rsidR="00A92EED" w:rsidRPr="00F86A0D" w:rsidRDefault="00A92EED" w:rsidP="00A92EED">
            <w:pPr>
              <w:spacing w:after="0"/>
              <w:rPr>
                <w:rFonts w:eastAsia="新細明體"/>
                <w:i/>
                <w:color w:val="0070C0"/>
                <w:lang w:val="en-US"/>
              </w:rPr>
            </w:pPr>
            <w:r w:rsidRPr="00F86A0D">
              <w:rPr>
                <w:u w:val="single"/>
              </w:rPr>
              <w:t xml:space="preserve">Issue 2-1: Low mobility criteria </w:t>
            </w:r>
          </w:p>
          <w:p w14:paraId="1E4B3E7A" w14:textId="77777777" w:rsidR="00A92EED" w:rsidRPr="00F86A0D" w:rsidRDefault="00A92EED" w:rsidP="00A92EED">
            <w:pPr>
              <w:pStyle w:val="ListParagraph"/>
              <w:widowControl/>
              <w:numPr>
                <w:ilvl w:val="0"/>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Agreements:</w:t>
            </w:r>
          </w:p>
          <w:p w14:paraId="47A89248" w14:textId="77777777" w:rsidR="00A92EED" w:rsidRPr="00F86A0D" w:rsidRDefault="00A92EED" w:rsidP="00A92EED">
            <w:pPr>
              <w:pStyle w:val="ListParagraph"/>
              <w:widowControl/>
              <w:numPr>
                <w:ilvl w:val="1"/>
                <w:numId w:val="49"/>
              </w:numPr>
              <w:spacing w:line="252" w:lineRule="auto"/>
              <w:ind w:leftChars="0"/>
              <w:jc w:val="left"/>
              <w:rPr>
                <w:rFonts w:ascii="Times New Roman" w:hAnsi="Times New Roman"/>
                <w:sz w:val="20"/>
                <w:szCs w:val="20"/>
                <w:highlight w:val="green"/>
              </w:rPr>
            </w:pPr>
            <w:r w:rsidRPr="00F86A0D">
              <w:rPr>
                <w:rFonts w:ascii="Times New Roman" w:hAnsi="Times New Roman"/>
                <w:bCs/>
                <w:sz w:val="20"/>
                <w:szCs w:val="20"/>
                <w:highlight w:val="green"/>
              </w:rPr>
              <w:t>Low mobility criteria</w:t>
            </w:r>
          </w:p>
          <w:p w14:paraId="2900A455" w14:textId="77777777" w:rsidR="00A92EED" w:rsidRPr="00F86A0D" w:rsidRDefault="00A92EED" w:rsidP="00A92EED">
            <w:pPr>
              <w:pStyle w:val="ListParagraph"/>
              <w:widowControl/>
              <w:numPr>
                <w:ilvl w:val="2"/>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Reuse Rel-16 low mobility criterion based on L3 RSRP measurement variation.</w:t>
            </w:r>
          </w:p>
          <w:p w14:paraId="18AD11FF" w14:textId="77777777" w:rsidR="00A92EED" w:rsidRPr="00F86A0D" w:rsidRDefault="00A92EED" w:rsidP="00A92EED">
            <w:pPr>
              <w:pStyle w:val="ListParagraph"/>
              <w:widowControl/>
              <w:numPr>
                <w:ilvl w:val="3"/>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FFS the RSs for L3 RSRP measurement</w:t>
            </w:r>
          </w:p>
          <w:p w14:paraId="42981131" w14:textId="77777777" w:rsidR="00A92EED" w:rsidRPr="00F86A0D" w:rsidRDefault="00A92EED" w:rsidP="00A92EED">
            <w:pPr>
              <w:spacing w:after="0"/>
              <w:rPr>
                <w:i/>
                <w:color w:val="0070C0"/>
                <w:lang w:eastAsia="zh-CN"/>
              </w:rPr>
            </w:pPr>
          </w:p>
          <w:p w14:paraId="5ED86F6C" w14:textId="77777777" w:rsidR="00A92EED" w:rsidRPr="00F86A0D" w:rsidRDefault="00A92EED" w:rsidP="00A92EED">
            <w:pPr>
              <w:pStyle w:val="Heading2"/>
              <w:overflowPunct/>
              <w:autoSpaceDE/>
              <w:autoSpaceDN/>
              <w:adjustRightInd/>
              <w:spacing w:before="0" w:after="0" w:line="259" w:lineRule="auto"/>
              <w:textAlignment w:val="auto"/>
              <w:rPr>
                <w:b/>
                <w:sz w:val="24"/>
                <w:szCs w:val="24"/>
                <w:lang w:val="en-US"/>
              </w:rPr>
            </w:pPr>
            <w:r w:rsidRPr="00F86A0D">
              <w:rPr>
                <w:b/>
                <w:sz w:val="24"/>
                <w:szCs w:val="24"/>
                <w:lang w:val="en-US"/>
              </w:rPr>
              <w:t>Sub-topic 3 Good serving cell quality criteria</w:t>
            </w:r>
          </w:p>
          <w:p w14:paraId="30376E48" w14:textId="77777777" w:rsidR="00A92EED" w:rsidRPr="00F86A0D" w:rsidRDefault="00A92EED" w:rsidP="00A92EED">
            <w:pPr>
              <w:spacing w:after="0"/>
              <w:rPr>
                <w:u w:val="single"/>
                <w:lang w:val="en-US"/>
              </w:rPr>
            </w:pPr>
            <w:r w:rsidRPr="00F86A0D">
              <w:rPr>
                <w:u w:val="single"/>
                <w:lang w:val="en-US"/>
              </w:rPr>
              <w:t>Issue 3-1: SINR definition for good serving cell quality criteria</w:t>
            </w:r>
          </w:p>
          <w:p w14:paraId="598E9726"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 xml:space="preserve">Option 1: reuse the legacy definition of the SINR for </w:t>
            </w:r>
            <w:proofErr w:type="gramStart"/>
            <w:r w:rsidRPr="00F86A0D">
              <w:rPr>
                <w:rFonts w:ascii="Times New Roman" w:eastAsia="新細明體" w:hAnsi="Times New Roman"/>
                <w:sz w:val="20"/>
                <w:szCs w:val="20"/>
                <w:lang w:eastAsia="zh-TW"/>
              </w:rPr>
              <w:t>radio link quality evaluation</w:t>
            </w:r>
            <w:proofErr w:type="gramEnd"/>
            <w:r w:rsidRPr="00F86A0D">
              <w:rPr>
                <w:rFonts w:ascii="Times New Roman" w:eastAsia="新細明體" w:hAnsi="Times New Roman"/>
                <w:sz w:val="20"/>
                <w:szCs w:val="20"/>
                <w:lang w:eastAsia="zh-TW"/>
              </w:rPr>
              <w:t xml:space="preserve"> of RLM/BFD. </w:t>
            </w:r>
          </w:p>
          <w:p w14:paraId="4E496239"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lastRenderedPageBreak/>
              <w:t xml:space="preserve">Option 2: </w:t>
            </w:r>
            <w:r w:rsidRPr="00F86A0D">
              <w:rPr>
                <w:rFonts w:ascii="Times New Roman" w:hAnsi="Times New Roman"/>
                <w:bCs/>
                <w:sz w:val="20"/>
                <w:szCs w:val="20"/>
              </w:rPr>
              <w:t xml:space="preserve">L3-SINR. </w:t>
            </w:r>
            <w:r w:rsidRPr="00F86A0D">
              <w:rPr>
                <w:rFonts w:ascii="Times New Roman" w:eastAsia="新細明體" w:hAnsi="Times New Roman"/>
                <w:sz w:val="20"/>
                <w:szCs w:val="20"/>
                <w:lang w:eastAsia="zh-TW"/>
              </w:rPr>
              <w:t xml:space="preserve">RSRQ and RSRP </w:t>
            </w:r>
            <w:proofErr w:type="gramStart"/>
            <w:r w:rsidRPr="00F86A0D">
              <w:rPr>
                <w:rFonts w:ascii="Times New Roman" w:eastAsia="新細明體" w:hAnsi="Times New Roman"/>
                <w:sz w:val="20"/>
                <w:szCs w:val="20"/>
                <w:lang w:eastAsia="zh-TW"/>
              </w:rPr>
              <w:t>can also be used</w:t>
            </w:r>
            <w:proofErr w:type="gramEnd"/>
            <w:r w:rsidRPr="00F86A0D">
              <w:rPr>
                <w:rFonts w:ascii="Times New Roman" w:eastAsia="新細明體" w:hAnsi="Times New Roman"/>
                <w:sz w:val="20"/>
                <w:szCs w:val="20"/>
                <w:lang w:eastAsia="zh-TW"/>
              </w:rPr>
              <w:t xml:space="preserve"> as serving cell quality metric for UE that does not support the optional L3-SINR measurement. </w:t>
            </w:r>
          </w:p>
          <w:p w14:paraId="704A013E" w14:textId="77777777" w:rsidR="00A92EED" w:rsidRPr="00F86A0D" w:rsidRDefault="00A92EED" w:rsidP="00A92EED">
            <w:pPr>
              <w:spacing w:after="0"/>
              <w:ind w:leftChars="100" w:left="200"/>
              <w:rPr>
                <w:rFonts w:eastAsia="新細明體"/>
                <w:i/>
                <w:color w:val="0070C0"/>
                <w:lang w:val="en-US"/>
              </w:rPr>
            </w:pPr>
          </w:p>
          <w:p w14:paraId="621E8DE0" w14:textId="77777777" w:rsidR="00A92EED" w:rsidRPr="00F86A0D" w:rsidRDefault="00A92EED" w:rsidP="00A92EED">
            <w:pPr>
              <w:spacing w:after="0"/>
              <w:rPr>
                <w:u w:val="single"/>
                <w:lang w:val="en-US"/>
              </w:rPr>
            </w:pPr>
            <w:r w:rsidRPr="00F86A0D">
              <w:rPr>
                <w:u w:val="single"/>
                <w:lang w:val="en-US"/>
              </w:rPr>
              <w:t>Issue 3-2: predefined or configured threshold</w:t>
            </w:r>
          </w:p>
          <w:p w14:paraId="4935A902"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 xml:space="preserve">Option 1: The thresholds </w:t>
            </w:r>
            <w:proofErr w:type="gramStart"/>
            <w:r w:rsidRPr="00F86A0D">
              <w:rPr>
                <w:rFonts w:ascii="Times New Roman" w:eastAsia="新細明體" w:hAnsi="Times New Roman"/>
                <w:sz w:val="20"/>
                <w:szCs w:val="20"/>
                <w:lang w:eastAsia="zh-TW"/>
              </w:rPr>
              <w:t>are configured</w:t>
            </w:r>
            <w:proofErr w:type="gramEnd"/>
            <w:r w:rsidRPr="00F86A0D">
              <w:rPr>
                <w:rFonts w:ascii="Times New Roman" w:eastAsia="新細明體" w:hAnsi="Times New Roman"/>
                <w:sz w:val="20"/>
                <w:szCs w:val="20"/>
                <w:lang w:eastAsia="zh-TW"/>
              </w:rPr>
              <w:t xml:space="preserve"> to the UE by the network.</w:t>
            </w:r>
          </w:p>
          <w:p w14:paraId="2AA19B61"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 xml:space="preserve">Option 2: The thresholds is predefined. </w:t>
            </w:r>
          </w:p>
          <w:p w14:paraId="14D29010"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 xml:space="preserve">Option 3: The </w:t>
            </w:r>
            <w:r w:rsidRPr="00F86A0D">
              <w:rPr>
                <w:rFonts w:ascii="Times New Roman" w:hAnsi="Times New Roman"/>
                <w:bCs/>
                <w:sz w:val="20"/>
                <w:szCs w:val="20"/>
              </w:rPr>
              <w:t xml:space="preserve">offset values X to UE for deriving the threshold </w:t>
            </w:r>
          </w:p>
          <w:p w14:paraId="6CED75A6"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bCs/>
                <w:sz w:val="20"/>
                <w:szCs w:val="20"/>
                <w:lang w:eastAsia="zh-TW"/>
              </w:rPr>
              <w:t xml:space="preserve">Option 3a: The offset values </w:t>
            </w:r>
            <w:proofErr w:type="gramStart"/>
            <w:r w:rsidRPr="00F86A0D">
              <w:rPr>
                <w:rFonts w:ascii="Times New Roman" w:eastAsia="新細明體" w:hAnsi="Times New Roman"/>
                <w:sz w:val="20"/>
                <w:szCs w:val="20"/>
                <w:lang w:eastAsia="zh-TW"/>
              </w:rPr>
              <w:t>are configured</w:t>
            </w:r>
            <w:proofErr w:type="gramEnd"/>
            <w:r w:rsidRPr="00F86A0D">
              <w:rPr>
                <w:rFonts w:ascii="Times New Roman" w:eastAsia="新細明體" w:hAnsi="Times New Roman"/>
                <w:sz w:val="20"/>
                <w:szCs w:val="20"/>
                <w:lang w:eastAsia="zh-TW"/>
              </w:rPr>
              <w:t xml:space="preserve"> to the UE by the network. </w:t>
            </w:r>
          </w:p>
          <w:p w14:paraId="6CC75837"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Option 3b: The offset value(s) are predefined</w:t>
            </w:r>
          </w:p>
          <w:p w14:paraId="36901A03" w14:textId="77777777" w:rsidR="00A92EED" w:rsidRPr="00F86A0D" w:rsidRDefault="00A92EED" w:rsidP="00A92EED">
            <w:pPr>
              <w:spacing w:after="0"/>
              <w:rPr>
                <w:rFonts w:eastAsia="新細明體"/>
              </w:rPr>
            </w:pPr>
            <w:r w:rsidRPr="00F86A0D">
              <w:rPr>
                <w:rFonts w:eastAsia="新細明體"/>
              </w:rPr>
              <w:t xml:space="preserve">                          Note: Values of X are discussed in issue 3-3-1/3-3-2</w:t>
            </w:r>
          </w:p>
          <w:p w14:paraId="5142AB72" w14:textId="77777777" w:rsidR="00A92EED" w:rsidRPr="00F86A0D" w:rsidRDefault="00A92EED" w:rsidP="00A92EED">
            <w:pPr>
              <w:spacing w:after="0"/>
            </w:pPr>
          </w:p>
          <w:p w14:paraId="05B823C3" w14:textId="77777777" w:rsidR="00A92EED" w:rsidRPr="00F86A0D" w:rsidRDefault="00A92EED" w:rsidP="00A92EED">
            <w:pPr>
              <w:spacing w:after="0"/>
              <w:rPr>
                <w:u w:val="single"/>
                <w:lang w:val="en-US"/>
              </w:rPr>
            </w:pPr>
            <w:r w:rsidRPr="00F86A0D">
              <w:rPr>
                <w:u w:val="single"/>
                <w:lang w:val="en-US"/>
              </w:rPr>
              <w:t>Issue 3-3-1: good serving cell quality criteria for RLM</w:t>
            </w:r>
          </w:p>
          <w:p w14:paraId="0440A02C" w14:textId="77777777" w:rsidR="00A92EED" w:rsidRPr="00F86A0D" w:rsidRDefault="00A92EED" w:rsidP="00A92EED">
            <w:pPr>
              <w:spacing w:after="0"/>
              <w:rPr>
                <w:lang w:eastAsia="zh-CN"/>
              </w:rPr>
            </w:pPr>
            <w:r w:rsidRPr="00F86A0D">
              <w:rPr>
                <w:lang w:eastAsia="zh-CN"/>
              </w:rPr>
              <w:t>The good serving cell quality criteria for RLM is</w:t>
            </w:r>
          </w:p>
          <w:p w14:paraId="3E4D7188"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Qout</w:t>
            </w:r>
            <w:proofErr w:type="spellEnd"/>
            <w:proofErr w:type="gramEnd"/>
            <w:r w:rsidRPr="00F86A0D">
              <w:rPr>
                <w:rFonts w:ascii="Times New Roman" w:eastAsiaTheme="minorEastAsia" w:hAnsi="Times New Roman"/>
                <w:sz w:val="20"/>
                <w:szCs w:val="20"/>
                <w:lang w:eastAsia="zh-CN"/>
              </w:rPr>
              <w:t xml:space="preserve"> + X (dB). </w:t>
            </w:r>
          </w:p>
          <w:p w14:paraId="3C09351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Value of X is FFS.</w:t>
            </w:r>
          </w:p>
          <w:p w14:paraId="48458BA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新細明體" w:hAnsi="Times New Roman"/>
                <w:sz w:val="20"/>
                <w:szCs w:val="20"/>
                <w:lang w:eastAsia="zh-TW"/>
              </w:rPr>
              <w:t>may depend on T</w:t>
            </w:r>
            <w:r w:rsidRPr="00F86A0D">
              <w:rPr>
                <w:rFonts w:ascii="Times New Roman" w:eastAsia="新細明體" w:hAnsi="Times New Roman"/>
                <w:sz w:val="20"/>
                <w:szCs w:val="20"/>
                <w:vertAlign w:val="subscript"/>
                <w:lang w:eastAsia="zh-TW"/>
              </w:rPr>
              <w:t xml:space="preserve">SSB </w:t>
            </w:r>
            <w:r w:rsidRPr="00F86A0D">
              <w:rPr>
                <w:rFonts w:ascii="Times New Roman" w:eastAsia="新細明體" w:hAnsi="Times New Roman"/>
                <w:sz w:val="20"/>
                <w:szCs w:val="20"/>
                <w:lang w:eastAsia="zh-TW"/>
              </w:rPr>
              <w:t>and T</w:t>
            </w:r>
            <w:r w:rsidRPr="00F86A0D">
              <w:rPr>
                <w:rFonts w:ascii="Times New Roman" w:eastAsia="新細明體" w:hAnsi="Times New Roman"/>
                <w:sz w:val="20"/>
                <w:szCs w:val="20"/>
                <w:vertAlign w:val="subscript"/>
                <w:lang w:eastAsia="zh-TW"/>
              </w:rPr>
              <w:t>DRX</w:t>
            </w:r>
          </w:p>
          <w:p w14:paraId="2F0BE55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新細明體" w:hAnsi="Times New Roman"/>
                <w:sz w:val="20"/>
                <w:szCs w:val="20"/>
                <w:lang w:eastAsia="zh-TW"/>
              </w:rPr>
              <w:t>b: X may depend on scenarios, i.e., RS types (SSB/CSI-RS), frequency range</w:t>
            </w:r>
          </w:p>
          <w:p w14:paraId="7669A8E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Other options are not precluded</w:t>
            </w:r>
          </w:p>
          <w:p w14:paraId="4E8244AB"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rPr>
            </w:pPr>
            <w:r w:rsidRPr="00F86A0D">
              <w:rPr>
                <w:rFonts w:ascii="Times New Roman" w:eastAsiaTheme="minorEastAsia" w:hAnsi="Times New Roman"/>
                <w:sz w:val="20"/>
                <w:szCs w:val="20"/>
                <w:lang w:eastAsia="zh-CN"/>
              </w:rPr>
              <w:t xml:space="preserve">Option 2: radio link quality </w:t>
            </w:r>
            <w:proofErr w:type="gramStart"/>
            <w:r w:rsidRPr="00F86A0D">
              <w:rPr>
                <w:rFonts w:ascii="Times New Roman" w:eastAsiaTheme="minorEastAsia" w:hAnsi="Times New Roman"/>
                <w:sz w:val="20"/>
                <w:szCs w:val="20"/>
                <w:lang w:eastAsia="zh-CN"/>
              </w:rPr>
              <w:t>&gt;  Qin</w:t>
            </w:r>
            <w:proofErr w:type="gramEnd"/>
            <w:r w:rsidRPr="00F86A0D">
              <w:rPr>
                <w:rFonts w:ascii="Times New Roman" w:eastAsiaTheme="minorEastAsia" w:hAnsi="Times New Roman"/>
                <w:sz w:val="20"/>
                <w:szCs w:val="20"/>
                <w:lang w:eastAsia="zh-CN"/>
              </w:rPr>
              <w:t xml:space="preserve"> + X (dB). </w:t>
            </w:r>
          </w:p>
          <w:p w14:paraId="7691335A"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Value of X is FFS.</w:t>
            </w:r>
          </w:p>
          <w:p w14:paraId="3B6BFEB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新細明體" w:hAnsi="Times New Roman"/>
                <w:sz w:val="20"/>
                <w:szCs w:val="20"/>
                <w:lang w:eastAsia="zh-TW"/>
              </w:rPr>
              <w:t>may depend on T</w:t>
            </w:r>
            <w:r w:rsidRPr="00F86A0D">
              <w:rPr>
                <w:rFonts w:ascii="Times New Roman" w:eastAsia="新細明體" w:hAnsi="Times New Roman"/>
                <w:sz w:val="20"/>
                <w:szCs w:val="20"/>
                <w:vertAlign w:val="subscript"/>
                <w:lang w:eastAsia="zh-TW"/>
              </w:rPr>
              <w:t xml:space="preserve">SSB </w:t>
            </w:r>
            <w:r w:rsidRPr="00F86A0D">
              <w:rPr>
                <w:rFonts w:ascii="Times New Roman" w:eastAsia="新細明體" w:hAnsi="Times New Roman"/>
                <w:sz w:val="20"/>
                <w:szCs w:val="20"/>
                <w:lang w:eastAsia="zh-TW"/>
              </w:rPr>
              <w:t>and T</w:t>
            </w:r>
            <w:r w:rsidRPr="00F86A0D">
              <w:rPr>
                <w:rFonts w:ascii="Times New Roman" w:eastAsia="新細明體" w:hAnsi="Times New Roman"/>
                <w:sz w:val="20"/>
                <w:szCs w:val="20"/>
                <w:vertAlign w:val="subscript"/>
                <w:lang w:eastAsia="zh-TW"/>
              </w:rPr>
              <w:t>DRX</w:t>
            </w:r>
          </w:p>
          <w:p w14:paraId="3918094D"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新細明體" w:hAnsi="Times New Roman"/>
                <w:sz w:val="20"/>
                <w:szCs w:val="20"/>
                <w:lang w:eastAsia="zh-TW"/>
              </w:rPr>
              <w:t>b: X may depend on scenarios, i.e., RS types (SSB/CSI-RS), frequency range</w:t>
            </w:r>
          </w:p>
          <w:p w14:paraId="6A299FBE"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Other options are not precluded</w:t>
            </w:r>
          </w:p>
          <w:p w14:paraId="59E234E2"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56139B6A" w14:textId="77777777" w:rsidR="00A92EED" w:rsidRPr="00F86A0D" w:rsidRDefault="00A92EED" w:rsidP="00A92EED">
            <w:pPr>
              <w:spacing w:after="0"/>
              <w:rPr>
                <w:rFonts w:eastAsiaTheme="minorEastAsia"/>
                <w:lang w:val="en-US"/>
              </w:rPr>
            </w:pPr>
          </w:p>
          <w:p w14:paraId="493E1F21" w14:textId="77777777" w:rsidR="00A92EED" w:rsidRPr="00F86A0D" w:rsidRDefault="00A92EED" w:rsidP="00A92EED">
            <w:pPr>
              <w:spacing w:after="0"/>
              <w:rPr>
                <w:u w:val="single"/>
                <w:lang w:val="en-US"/>
              </w:rPr>
            </w:pPr>
            <w:r w:rsidRPr="00F86A0D">
              <w:rPr>
                <w:u w:val="single"/>
                <w:lang w:val="en-US"/>
              </w:rPr>
              <w:t>Issue 3-3-2: good serving cell quality criteria for BFD</w:t>
            </w:r>
          </w:p>
          <w:p w14:paraId="6F3D04DC" w14:textId="77777777" w:rsidR="00A92EED" w:rsidRPr="00F86A0D" w:rsidRDefault="00A92EED" w:rsidP="00A92EED">
            <w:pPr>
              <w:spacing w:after="0"/>
              <w:rPr>
                <w:lang w:eastAsia="zh-CN"/>
              </w:rPr>
            </w:pPr>
            <w:r w:rsidRPr="00F86A0D">
              <w:rPr>
                <w:lang w:eastAsia="zh-CN"/>
              </w:rPr>
              <w:t>The good serving cell quality criteria for BFD is</w:t>
            </w:r>
          </w:p>
          <w:p w14:paraId="12F05DE4"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Qout</w:t>
            </w:r>
            <w:proofErr w:type="gramEnd"/>
            <w:r w:rsidRPr="00F86A0D">
              <w:rPr>
                <w:rFonts w:ascii="Times New Roman" w:eastAsiaTheme="minorEastAsia" w:hAnsi="Times New Roman"/>
                <w:sz w:val="20"/>
                <w:szCs w:val="20"/>
                <w:lang w:eastAsia="zh-CN"/>
              </w:rPr>
              <w:t>_LR</w:t>
            </w:r>
            <w:proofErr w:type="spellEnd"/>
            <w:r w:rsidRPr="00F86A0D">
              <w:rPr>
                <w:rFonts w:ascii="Times New Roman" w:eastAsiaTheme="minorEastAsia" w:hAnsi="Times New Roman"/>
                <w:sz w:val="20"/>
                <w:szCs w:val="20"/>
                <w:lang w:eastAsia="zh-CN"/>
              </w:rPr>
              <w:t xml:space="preserve"> + Y (dB). </w:t>
            </w:r>
          </w:p>
          <w:p w14:paraId="2A4EB1F2"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Value of Y is FFS.</w:t>
            </w:r>
          </w:p>
          <w:p w14:paraId="280D5AA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新細明體" w:hAnsi="Times New Roman"/>
                <w:sz w:val="20"/>
                <w:szCs w:val="20"/>
                <w:lang w:eastAsia="zh-TW"/>
              </w:rPr>
              <w:t>may depend on T</w:t>
            </w:r>
            <w:r w:rsidRPr="00F86A0D">
              <w:rPr>
                <w:rFonts w:ascii="Times New Roman" w:eastAsia="新細明體" w:hAnsi="Times New Roman"/>
                <w:sz w:val="20"/>
                <w:szCs w:val="20"/>
                <w:vertAlign w:val="subscript"/>
                <w:lang w:eastAsia="zh-TW"/>
              </w:rPr>
              <w:t xml:space="preserve">SSB </w:t>
            </w:r>
            <w:r w:rsidRPr="00F86A0D">
              <w:rPr>
                <w:rFonts w:ascii="Times New Roman" w:eastAsia="新細明體" w:hAnsi="Times New Roman"/>
                <w:sz w:val="20"/>
                <w:szCs w:val="20"/>
                <w:lang w:eastAsia="zh-TW"/>
              </w:rPr>
              <w:t>and T</w:t>
            </w:r>
            <w:r w:rsidRPr="00F86A0D">
              <w:rPr>
                <w:rFonts w:ascii="Times New Roman" w:eastAsia="新細明體" w:hAnsi="Times New Roman"/>
                <w:sz w:val="20"/>
                <w:szCs w:val="20"/>
                <w:vertAlign w:val="subscript"/>
                <w:lang w:eastAsia="zh-TW"/>
              </w:rPr>
              <w:t>DRX</w:t>
            </w:r>
          </w:p>
          <w:p w14:paraId="235B3B98"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新細明體" w:hAnsi="Times New Roman"/>
                <w:sz w:val="20"/>
                <w:szCs w:val="20"/>
                <w:lang w:eastAsia="zh-TW"/>
              </w:rPr>
              <w:t>b: Y may depend on scenarios, i.e., RS types (SSB/CSI-RS), frequency range</w:t>
            </w:r>
          </w:p>
          <w:p w14:paraId="7E09ECE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Other options are not precluded</w:t>
            </w:r>
          </w:p>
          <w:p w14:paraId="5DD2BDC6"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2: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Qin</w:t>
            </w:r>
            <w:proofErr w:type="gramEnd"/>
            <w:r w:rsidRPr="00F86A0D">
              <w:rPr>
                <w:rFonts w:ascii="Times New Roman" w:eastAsiaTheme="minorEastAsia" w:hAnsi="Times New Roman"/>
                <w:sz w:val="20"/>
                <w:szCs w:val="20"/>
                <w:lang w:eastAsia="zh-CN"/>
              </w:rPr>
              <w:t>_LR</w:t>
            </w:r>
            <w:proofErr w:type="spellEnd"/>
            <w:r w:rsidRPr="00F86A0D">
              <w:rPr>
                <w:rFonts w:ascii="Times New Roman" w:eastAsiaTheme="minorEastAsia" w:hAnsi="Times New Roman"/>
                <w:sz w:val="20"/>
                <w:szCs w:val="20"/>
                <w:lang w:eastAsia="zh-CN"/>
              </w:rPr>
              <w:t xml:space="preserve"> + Y (dB). </w:t>
            </w:r>
          </w:p>
          <w:p w14:paraId="78C73D0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Value of Y is FFS.</w:t>
            </w:r>
          </w:p>
          <w:p w14:paraId="0E7C34A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新細明體" w:hAnsi="Times New Roman"/>
                <w:sz w:val="20"/>
                <w:szCs w:val="20"/>
                <w:lang w:eastAsia="zh-TW"/>
              </w:rPr>
              <w:t>may depend on T</w:t>
            </w:r>
            <w:r w:rsidRPr="00F86A0D">
              <w:rPr>
                <w:rFonts w:ascii="Times New Roman" w:eastAsia="新細明體" w:hAnsi="Times New Roman"/>
                <w:sz w:val="20"/>
                <w:szCs w:val="20"/>
                <w:vertAlign w:val="subscript"/>
                <w:lang w:eastAsia="zh-TW"/>
              </w:rPr>
              <w:t xml:space="preserve">SSB </w:t>
            </w:r>
            <w:r w:rsidRPr="00F86A0D">
              <w:rPr>
                <w:rFonts w:ascii="Times New Roman" w:eastAsia="新細明體" w:hAnsi="Times New Roman"/>
                <w:sz w:val="20"/>
                <w:szCs w:val="20"/>
                <w:lang w:eastAsia="zh-TW"/>
              </w:rPr>
              <w:t>and T</w:t>
            </w:r>
            <w:r w:rsidRPr="00F86A0D">
              <w:rPr>
                <w:rFonts w:ascii="Times New Roman" w:eastAsia="新細明體" w:hAnsi="Times New Roman"/>
                <w:sz w:val="20"/>
                <w:szCs w:val="20"/>
                <w:vertAlign w:val="subscript"/>
                <w:lang w:eastAsia="zh-TW"/>
              </w:rPr>
              <w:t>DRX</w:t>
            </w:r>
          </w:p>
          <w:p w14:paraId="4DFD4DC6"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新細明體" w:hAnsi="Times New Roman"/>
                <w:sz w:val="20"/>
                <w:szCs w:val="20"/>
                <w:lang w:eastAsia="zh-TW"/>
              </w:rPr>
              <w:t>b: Y may depend on scenarios, i.e., RS types (SSB/CSI-RS), frequency range</w:t>
            </w:r>
          </w:p>
          <w:p w14:paraId="099D93F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Other options are not precluded</w:t>
            </w:r>
          </w:p>
          <w:p w14:paraId="7D4298A3"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7EE6959B" w14:textId="77777777" w:rsidR="00A92EED" w:rsidRPr="00F86A0D" w:rsidRDefault="00A92EED" w:rsidP="00A92EED">
            <w:pPr>
              <w:spacing w:after="0"/>
              <w:rPr>
                <w:rFonts w:eastAsiaTheme="minorEastAsia"/>
                <w:color w:val="0070C0"/>
                <w:lang w:val="en-US" w:eastAsia="zh-CN"/>
              </w:rPr>
            </w:pPr>
          </w:p>
          <w:p w14:paraId="6F0646D4" w14:textId="77777777" w:rsidR="00A92EED" w:rsidRPr="00F86A0D" w:rsidRDefault="00A92EED" w:rsidP="00A92EED">
            <w:pPr>
              <w:spacing w:after="0"/>
              <w:rPr>
                <w:u w:val="single"/>
                <w:lang w:val="en-US" w:eastAsia="ko-KR"/>
              </w:rPr>
            </w:pPr>
            <w:r w:rsidRPr="00F86A0D">
              <w:rPr>
                <w:u w:val="single"/>
                <w:lang w:val="en-US"/>
              </w:rPr>
              <w:t xml:space="preserve">Issue 3-4-1: same thresholds for RLM and BFD </w:t>
            </w:r>
          </w:p>
          <w:p w14:paraId="5ED82607"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the same thresholds used for good serving cell quality and low mobility criteria are applied for both RLM relaxation and BFD relaxation </w:t>
            </w:r>
          </w:p>
          <w:p w14:paraId="2537D3DB"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2: different threshold </w:t>
            </w:r>
            <w:proofErr w:type="gramStart"/>
            <w:r w:rsidRPr="00F86A0D">
              <w:rPr>
                <w:rFonts w:ascii="Times New Roman" w:eastAsiaTheme="minorEastAsia" w:hAnsi="Times New Roman"/>
                <w:sz w:val="20"/>
                <w:szCs w:val="20"/>
                <w:lang w:eastAsia="zh-CN"/>
              </w:rPr>
              <w:t>should be allowed</w:t>
            </w:r>
            <w:proofErr w:type="gramEnd"/>
            <w:r w:rsidRPr="00F86A0D">
              <w:rPr>
                <w:rFonts w:ascii="Times New Roman" w:eastAsiaTheme="minorEastAsia" w:hAnsi="Times New Roman"/>
                <w:sz w:val="20"/>
                <w:szCs w:val="20"/>
                <w:lang w:eastAsia="zh-CN"/>
              </w:rPr>
              <w:t>.</w:t>
            </w:r>
          </w:p>
          <w:p w14:paraId="69C72EF4" w14:textId="77777777" w:rsidR="00A92EED" w:rsidRPr="00F86A0D" w:rsidRDefault="00A92EED" w:rsidP="00A92EED">
            <w:pPr>
              <w:spacing w:after="0"/>
              <w:rPr>
                <w:color w:val="0070C0"/>
                <w:lang w:val="en-US" w:eastAsia="zh-CN"/>
              </w:rPr>
            </w:pPr>
          </w:p>
          <w:p w14:paraId="196141E6"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4 Exiting Relaxation criteria</w:t>
            </w:r>
          </w:p>
          <w:p w14:paraId="4329E6AD" w14:textId="77777777" w:rsidR="00A92EED" w:rsidRPr="00F86A0D" w:rsidRDefault="00A92EED" w:rsidP="00A92EED">
            <w:pPr>
              <w:spacing w:after="0"/>
              <w:rPr>
                <w:u w:val="single"/>
                <w:lang w:val="en-US" w:eastAsia="zh-CN"/>
              </w:rPr>
            </w:pPr>
            <w:r w:rsidRPr="00F86A0D">
              <w:rPr>
                <w:u w:val="single"/>
                <w:lang w:val="en-US" w:eastAsia="zh-CN"/>
              </w:rPr>
              <w:t>Issue 4-1: Exit criteria based regarding the radio link quality</w:t>
            </w:r>
          </w:p>
          <w:p w14:paraId="398357A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Background: </w:t>
            </w:r>
          </w:p>
          <w:p w14:paraId="7EC7B06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98-e-Bis meeting:</w:t>
            </w:r>
          </w:p>
          <w:p w14:paraId="4DC886B0" w14:textId="77777777" w:rsidR="00A92EED" w:rsidRPr="00F86A0D" w:rsidRDefault="00A92EED" w:rsidP="00A92EED">
            <w:pPr>
              <w:pStyle w:val="ListParagraph"/>
              <w:widowControl/>
              <w:numPr>
                <w:ilvl w:val="1"/>
                <w:numId w:val="41"/>
              </w:numPr>
              <w:spacing w:line="259" w:lineRule="auto"/>
              <w:ind w:leftChars="0"/>
              <w:jc w:val="left"/>
              <w:rPr>
                <w:rFonts w:ascii="Times New Roman" w:eastAsia="SimSun" w:hAnsi="Times New Roman"/>
                <w:i/>
                <w:sz w:val="20"/>
                <w:szCs w:val="20"/>
                <w:lang w:eastAsia="zh-CN"/>
              </w:rPr>
            </w:pPr>
            <w:r w:rsidRPr="00F86A0D">
              <w:rPr>
                <w:rFonts w:ascii="Times New Roman" w:eastAsia="SimSun" w:hAnsi="Times New Roman"/>
                <w:i/>
                <w:sz w:val="20"/>
                <w:szCs w:val="20"/>
                <w:lang w:eastAsia="zh-CN"/>
              </w:rPr>
              <w:t>The UE while performing relaxed RLM upon detecting certain number of out-of-sync indications or upon triggering T310 or upon observed link quality degradation or mobility state change reverts to the normal RLM operation (i.e. without relaxation).</w:t>
            </w:r>
          </w:p>
          <w:p w14:paraId="20E3EB3A"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99-e-Bis meeting:</w:t>
            </w:r>
          </w:p>
          <w:p w14:paraId="62C3C904" w14:textId="77777777" w:rsidR="00A92EED" w:rsidRPr="00F86A0D" w:rsidRDefault="00A92EED" w:rsidP="00A92EED">
            <w:pPr>
              <w:numPr>
                <w:ilvl w:val="1"/>
                <w:numId w:val="41"/>
              </w:numPr>
              <w:overflowPunct/>
              <w:autoSpaceDE/>
              <w:autoSpaceDN/>
              <w:adjustRightInd/>
              <w:spacing w:after="0" w:line="259" w:lineRule="auto"/>
              <w:textAlignment w:val="auto"/>
              <w:rPr>
                <w:i/>
                <w:lang w:val="en-US" w:eastAsia="zh-CN"/>
              </w:rPr>
            </w:pPr>
            <w:r w:rsidRPr="00F86A0D">
              <w:rPr>
                <w:i/>
                <w:lang w:val="en-US" w:eastAsia="zh-CN"/>
              </w:rPr>
              <w:t xml:space="preserve">If the UE fulfills any of serving </w:t>
            </w:r>
            <w:proofErr w:type="gramStart"/>
            <w:r w:rsidRPr="00F86A0D">
              <w:rPr>
                <w:i/>
                <w:lang w:val="en-US" w:eastAsia="zh-CN"/>
              </w:rPr>
              <w:t>cell quality exit condition</w:t>
            </w:r>
            <w:proofErr w:type="gramEnd"/>
            <w:r w:rsidRPr="00F86A0D">
              <w:rPr>
                <w:i/>
                <w:lang w:val="en-US" w:eastAsia="zh-CN"/>
              </w:rPr>
              <w:t xml:space="preserve"> or low mobility exit condition, or DRX cycle length is NOT allowed for relaxation, UE will </w:t>
            </w:r>
            <w:r w:rsidRPr="00F86A0D">
              <w:rPr>
                <w:i/>
                <w:lang w:eastAsia="zh-CN"/>
              </w:rPr>
              <w:t>exit relaxation mode.</w:t>
            </w:r>
          </w:p>
          <w:p w14:paraId="0C037A18"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 xml:space="preserve">Note1: Whether the exit condition for serving cell quality </w:t>
            </w:r>
            <w:proofErr w:type="gramStart"/>
            <w:r w:rsidRPr="00F86A0D">
              <w:rPr>
                <w:i/>
                <w:lang w:val="en-US" w:eastAsia="zh-CN"/>
              </w:rPr>
              <w:t>is explicitly specified</w:t>
            </w:r>
            <w:proofErr w:type="gramEnd"/>
            <w:r w:rsidRPr="00F86A0D">
              <w:rPr>
                <w:i/>
                <w:lang w:val="en-US" w:eastAsia="zh-CN"/>
              </w:rPr>
              <w:t xml:space="preserve"> or not is up to issue 2-3-2.</w:t>
            </w:r>
          </w:p>
          <w:p w14:paraId="7C6FA3D0"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Note2: FFS the details of the exit condition of low mobility’</w:t>
            </w:r>
          </w:p>
          <w:p w14:paraId="61EC4C22" w14:textId="77777777" w:rsidR="00A92EED" w:rsidRPr="00F86A0D" w:rsidRDefault="00A92EED" w:rsidP="00A92EED">
            <w:pPr>
              <w:spacing w:after="0"/>
              <w:rPr>
                <w:rFonts w:eastAsia="Yu Mincho"/>
                <w:bCs/>
                <w:u w:val="single"/>
                <w:lang w:val="en-US" w:eastAsia="zh-CN"/>
              </w:rPr>
            </w:pPr>
            <w:r w:rsidRPr="00F86A0D">
              <w:rPr>
                <w:rFonts w:eastAsia="Yu Mincho"/>
                <w:bCs/>
                <w:u w:val="single"/>
                <w:lang w:val="en-US" w:eastAsia="zh-CN"/>
              </w:rPr>
              <w:t xml:space="preserve">Additional criteria </w:t>
            </w:r>
            <w:proofErr w:type="gramStart"/>
            <w:r w:rsidRPr="00F86A0D">
              <w:rPr>
                <w:rFonts w:eastAsia="Yu Mincho"/>
                <w:bCs/>
                <w:u w:val="single"/>
                <w:lang w:val="en-US" w:eastAsia="zh-CN"/>
              </w:rPr>
              <w:t>are discussed</w:t>
            </w:r>
            <w:proofErr w:type="gramEnd"/>
            <w:r w:rsidRPr="00F86A0D">
              <w:rPr>
                <w:rFonts w:eastAsia="Yu Mincho"/>
                <w:bCs/>
                <w:u w:val="single"/>
                <w:lang w:val="en-US" w:eastAsia="zh-CN"/>
              </w:rPr>
              <w:t xml:space="preserve"> below.</w:t>
            </w:r>
          </w:p>
          <w:p w14:paraId="4131B202"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rPr>
                <w:rFonts w:eastAsia="新細明體"/>
              </w:rPr>
              <w:t xml:space="preserve">Option 1: </w:t>
            </w:r>
            <w:r w:rsidRPr="00F86A0D">
              <w:rPr>
                <w:bCs/>
              </w:rPr>
              <w:t xml:space="preserve">Exit RLM relaxation mode when any relaxation criterion </w:t>
            </w:r>
            <w:proofErr w:type="gramStart"/>
            <w:r w:rsidRPr="00F86A0D">
              <w:rPr>
                <w:bCs/>
              </w:rPr>
              <w:t>is not met</w:t>
            </w:r>
            <w:proofErr w:type="gramEnd"/>
            <w:r w:rsidRPr="00F86A0D">
              <w:rPr>
                <w:bCs/>
              </w:rPr>
              <w:t xml:space="preserve">, or when N310 starts to count. No additional exit criterion needs to </w:t>
            </w:r>
            <w:proofErr w:type="gramStart"/>
            <w:r w:rsidRPr="00F86A0D">
              <w:rPr>
                <w:bCs/>
              </w:rPr>
              <w:t>be defined</w:t>
            </w:r>
            <w:proofErr w:type="gramEnd"/>
            <w:r w:rsidRPr="00F86A0D">
              <w:rPr>
                <w:bCs/>
              </w:rPr>
              <w:t xml:space="preserve">. </w:t>
            </w:r>
          </w:p>
          <w:p w14:paraId="2A86C1A8"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lastRenderedPageBreak/>
              <w:t>Option 2:</w:t>
            </w:r>
            <w:r w:rsidRPr="00F86A0D">
              <w:rPr>
                <w:lang w:eastAsia="zh-CN"/>
              </w:rPr>
              <w:t xml:space="preserve"> Reuse </w:t>
            </w:r>
            <w:proofErr w:type="spellStart"/>
            <w:r w:rsidRPr="00F86A0D">
              <w:rPr>
                <w:lang w:eastAsia="zh-CN"/>
              </w:rPr>
              <w:t>Qout</w:t>
            </w:r>
            <w:proofErr w:type="spellEnd"/>
            <w:r w:rsidRPr="00F86A0D">
              <w:rPr>
                <w:lang w:eastAsia="zh-CN"/>
              </w:rPr>
              <w:t xml:space="preserve"> as the </w:t>
            </w:r>
            <w:proofErr w:type="gramStart"/>
            <w:r w:rsidRPr="00F86A0D">
              <w:rPr>
                <w:lang w:eastAsia="zh-CN"/>
              </w:rPr>
              <w:t>radio link quality threshold</w:t>
            </w:r>
            <w:proofErr w:type="gramEnd"/>
            <w:r w:rsidRPr="00F86A0D">
              <w:rPr>
                <w:lang w:eastAsia="zh-CN"/>
              </w:rPr>
              <w:t xml:space="preserve">. Exit relaxation mode when the radio link quality is worse than </w:t>
            </w:r>
            <w:proofErr w:type="spellStart"/>
            <w:r w:rsidRPr="00F86A0D">
              <w:rPr>
                <w:lang w:eastAsia="zh-CN"/>
              </w:rPr>
              <w:t>Qout</w:t>
            </w:r>
            <w:proofErr w:type="spellEnd"/>
            <w:r w:rsidRPr="00F86A0D">
              <w:rPr>
                <w:lang w:eastAsia="ja-JP"/>
              </w:rPr>
              <w:t xml:space="preserve"> </w:t>
            </w:r>
          </w:p>
          <w:p w14:paraId="0EC01616" w14:textId="77777777" w:rsidR="00A92EED" w:rsidRPr="00F86A0D" w:rsidRDefault="00A92EED" w:rsidP="00A92EED">
            <w:pPr>
              <w:numPr>
                <w:ilvl w:val="0"/>
                <w:numId w:val="41"/>
              </w:numPr>
              <w:overflowPunct/>
              <w:autoSpaceDE/>
              <w:autoSpaceDN/>
              <w:adjustRightInd/>
              <w:spacing w:after="0" w:line="259" w:lineRule="auto"/>
              <w:textAlignment w:val="center"/>
              <w:rPr>
                <w:lang w:eastAsia="zh-CN"/>
              </w:rPr>
            </w:pPr>
            <w:r w:rsidRPr="00F86A0D">
              <w:t xml:space="preserve">Option 3: Introduce a </w:t>
            </w:r>
            <w:proofErr w:type="gramStart"/>
            <w:r w:rsidRPr="00F86A0D">
              <w:rPr>
                <w:lang w:eastAsia="zh-CN"/>
              </w:rPr>
              <w:t>radio link quality threshold</w:t>
            </w:r>
            <w:proofErr w:type="gramEnd"/>
            <w:r w:rsidRPr="00F86A0D">
              <w:rPr>
                <w:lang w:eastAsia="zh-CN"/>
              </w:rPr>
              <w:t xml:space="preserve"> </w:t>
            </w:r>
            <w:r w:rsidRPr="00F86A0D">
              <w:rPr>
                <w:u w:val="single"/>
                <w:lang w:eastAsia="zh-CN"/>
              </w:rPr>
              <w:t>higher</w:t>
            </w:r>
            <w:r w:rsidRPr="00F86A0D">
              <w:rPr>
                <w:lang w:eastAsia="zh-CN"/>
              </w:rPr>
              <w:t xml:space="preserve"> than </w:t>
            </w:r>
            <w:proofErr w:type="spellStart"/>
            <w:r w:rsidRPr="00F86A0D">
              <w:rPr>
                <w:lang w:eastAsia="zh-CN"/>
              </w:rPr>
              <w:t>Qout</w:t>
            </w:r>
            <w:proofErr w:type="spellEnd"/>
            <w:r w:rsidRPr="00F86A0D">
              <w:t xml:space="preserve">. </w:t>
            </w:r>
            <w:r w:rsidRPr="00F86A0D">
              <w:rPr>
                <w:lang w:eastAsia="zh-CN"/>
              </w:rPr>
              <w:t xml:space="preserve">Exit relaxation mode when the radio link quality is worse than a </w:t>
            </w:r>
            <w:r w:rsidRPr="00F86A0D">
              <w:t>SINR threshold (</w:t>
            </w:r>
            <w:proofErr w:type="spellStart"/>
            <w:proofErr w:type="gramStart"/>
            <w:r w:rsidRPr="00F86A0D">
              <w:t>Th</w:t>
            </w:r>
            <w:r w:rsidRPr="00F86A0D">
              <w:rPr>
                <w:vertAlign w:val="subscript"/>
              </w:rPr>
              <w:t>exit</w:t>
            </w:r>
            <w:proofErr w:type="spellEnd"/>
            <w:r w:rsidRPr="00F86A0D">
              <w:rPr>
                <w:vertAlign w:val="subscript"/>
              </w:rPr>
              <w:t xml:space="preserve"> </w:t>
            </w:r>
            <w:r w:rsidRPr="00F86A0D">
              <w:t>)</w:t>
            </w:r>
            <w:proofErr w:type="gramEnd"/>
            <w:r w:rsidRPr="00F86A0D">
              <w:t xml:space="preserve">. </w:t>
            </w:r>
          </w:p>
          <w:p w14:paraId="7A1C0B7A"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a: </w:t>
            </w:r>
            <w:proofErr w:type="spellStart"/>
            <w:r w:rsidRPr="00F86A0D">
              <w:t>Th</w:t>
            </w:r>
            <w:r w:rsidRPr="00F86A0D">
              <w:rPr>
                <w:vertAlign w:val="subscript"/>
              </w:rPr>
              <w:t>exit</w:t>
            </w:r>
            <w:proofErr w:type="spellEnd"/>
            <w:r w:rsidRPr="00F86A0D">
              <w:t xml:space="preserve"> = </w:t>
            </w:r>
            <w:proofErr w:type="spellStart"/>
            <w:r w:rsidRPr="00F86A0D">
              <w:t>SINR</w:t>
            </w:r>
            <w:r w:rsidRPr="00F86A0D">
              <w:rPr>
                <w:vertAlign w:val="subscript"/>
              </w:rPr>
              <w:t>enter</w:t>
            </w:r>
            <w:proofErr w:type="spellEnd"/>
            <w:r w:rsidRPr="00F86A0D">
              <w:t xml:space="preserve"> with a hysteresis value </w:t>
            </w:r>
          </w:p>
          <w:p w14:paraId="20F13E15"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b: </w:t>
            </w:r>
            <w:proofErr w:type="spellStart"/>
            <w:r w:rsidRPr="00F86A0D">
              <w:t>Th</w:t>
            </w:r>
            <w:r w:rsidRPr="00F86A0D">
              <w:rPr>
                <w:vertAlign w:val="subscript"/>
              </w:rPr>
              <w:t>exit</w:t>
            </w:r>
            <w:proofErr w:type="spellEnd"/>
            <w:r w:rsidRPr="00F86A0D">
              <w:t xml:space="preserve"> = </w:t>
            </w:r>
            <w:proofErr w:type="spellStart"/>
            <w:r w:rsidRPr="00F86A0D">
              <w:t>SINR</w:t>
            </w:r>
            <w:r w:rsidRPr="00F86A0D">
              <w:rPr>
                <w:vertAlign w:val="subscript"/>
              </w:rPr>
              <w:t>enter</w:t>
            </w:r>
            <w:proofErr w:type="spellEnd"/>
            <w:r w:rsidRPr="00F86A0D">
              <w:t xml:space="preserve"> – 3dB </w:t>
            </w:r>
          </w:p>
          <w:p w14:paraId="61E781B8"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t xml:space="preserve">Option </w:t>
            </w:r>
            <w:r w:rsidRPr="00F86A0D">
              <w:rPr>
                <w:lang w:val="en-US" w:eastAsia="zh-CN"/>
              </w:rPr>
              <w:t>3</w:t>
            </w:r>
            <w:r w:rsidRPr="00F86A0D">
              <w:t xml:space="preserve">c: </w:t>
            </w:r>
            <w:proofErr w:type="spellStart"/>
            <w:r w:rsidRPr="00F86A0D">
              <w:t>Th</w:t>
            </w:r>
            <w:r w:rsidRPr="00F86A0D">
              <w:rPr>
                <w:vertAlign w:val="subscript"/>
              </w:rPr>
              <w:t>exit</w:t>
            </w:r>
            <w:proofErr w:type="spellEnd"/>
            <w:r w:rsidRPr="00F86A0D">
              <w:t xml:space="preserve"> &gt; </w:t>
            </w:r>
            <w:proofErr w:type="spellStart"/>
            <w:r w:rsidRPr="00F86A0D">
              <w:t>Qout</w:t>
            </w:r>
            <w:proofErr w:type="spellEnd"/>
          </w:p>
          <w:p w14:paraId="096864BC" w14:textId="77777777" w:rsidR="00A92EED" w:rsidRPr="00F86A0D" w:rsidRDefault="00A92EED" w:rsidP="00A92EED">
            <w:pPr>
              <w:numPr>
                <w:ilvl w:val="1"/>
                <w:numId w:val="41"/>
              </w:numPr>
              <w:overflowPunct/>
              <w:autoSpaceDE/>
              <w:autoSpaceDN/>
              <w:adjustRightInd/>
              <w:spacing w:after="0" w:line="259" w:lineRule="auto"/>
              <w:textAlignment w:val="center"/>
              <w:rPr>
                <w:rFonts w:eastAsia="Yu Mincho"/>
                <w:lang w:eastAsia="zh-CN"/>
              </w:rPr>
            </w:pPr>
            <w:r w:rsidRPr="00F86A0D">
              <w:rPr>
                <w:lang w:eastAsia="zh-CN"/>
              </w:rPr>
              <w:t xml:space="preserve">Option </w:t>
            </w:r>
            <w:r w:rsidRPr="00F86A0D">
              <w:rPr>
                <w:lang w:val="en-US" w:eastAsia="zh-CN"/>
              </w:rPr>
              <w:t>3</w:t>
            </w:r>
            <w:r w:rsidRPr="00F86A0D">
              <w:rPr>
                <w:lang w:eastAsia="zh-CN"/>
              </w:rPr>
              <w:t xml:space="preserve">d: </w:t>
            </w:r>
            <w:proofErr w:type="spellStart"/>
            <w:r w:rsidRPr="00F86A0D">
              <w:t>Th</w:t>
            </w:r>
            <w:r w:rsidRPr="00F86A0D">
              <w:rPr>
                <w:vertAlign w:val="subscript"/>
              </w:rPr>
              <w:t>exit</w:t>
            </w:r>
            <w:proofErr w:type="spellEnd"/>
            <w:r w:rsidRPr="00F86A0D">
              <w:t xml:space="preserve"> = Qout+7dB</w:t>
            </w:r>
            <w:r w:rsidRPr="00F86A0D">
              <w:rPr>
                <w:rFonts w:eastAsia="新細明體"/>
              </w:rPr>
              <w:t xml:space="preserve"> or Qin </w:t>
            </w:r>
          </w:p>
          <w:p w14:paraId="04ED4190" w14:textId="77777777" w:rsidR="00A92EED" w:rsidRPr="00F86A0D" w:rsidRDefault="00A92EED" w:rsidP="00A92EED">
            <w:pPr>
              <w:numPr>
                <w:ilvl w:val="0"/>
                <w:numId w:val="41"/>
              </w:numPr>
              <w:overflowPunct/>
              <w:autoSpaceDE/>
              <w:autoSpaceDN/>
              <w:adjustRightInd/>
              <w:spacing w:after="0" w:line="259" w:lineRule="auto"/>
              <w:textAlignment w:val="center"/>
              <w:rPr>
                <w:rFonts w:eastAsia="Yu Mincho"/>
                <w:lang w:eastAsia="zh-CN"/>
              </w:rPr>
            </w:pPr>
            <w:r w:rsidRPr="00F86A0D">
              <w:rPr>
                <w:rFonts w:eastAsia="新細明體"/>
              </w:rPr>
              <w:t xml:space="preserve">Option 4: No additional criteria are needed, previous agreement from 98-e-bis and 99-e-bis are sufficient. </w:t>
            </w:r>
          </w:p>
          <w:p w14:paraId="1CF8ECCF" w14:textId="77777777" w:rsidR="00A92EED" w:rsidRPr="00F86A0D" w:rsidRDefault="00A92EED" w:rsidP="00A92EED">
            <w:pPr>
              <w:spacing w:after="0"/>
              <w:rPr>
                <w:color w:val="0070C0"/>
                <w:lang w:val="en-US" w:eastAsia="zh-CN"/>
              </w:rPr>
            </w:pPr>
          </w:p>
          <w:p w14:paraId="14A17D38" w14:textId="77777777" w:rsidR="00A92EED" w:rsidRPr="00F86A0D" w:rsidRDefault="00A92EED" w:rsidP="00A92EED">
            <w:pPr>
              <w:spacing w:after="0"/>
              <w:rPr>
                <w:u w:val="single"/>
                <w:lang w:val="en-US"/>
              </w:rPr>
            </w:pPr>
            <w:r w:rsidRPr="00F86A0D">
              <w:rPr>
                <w:u w:val="single"/>
                <w:lang w:val="en-US"/>
              </w:rPr>
              <w:t>Issue 4-2: Whether to additionally specify the exit criterion for low mobility criteria</w:t>
            </w:r>
          </w:p>
          <w:p w14:paraId="124D93C8" w14:textId="77777777" w:rsidR="00A92EED" w:rsidRPr="00F86A0D" w:rsidRDefault="00A92EED" w:rsidP="00A92EED">
            <w:pPr>
              <w:spacing w:after="0"/>
              <w:rPr>
                <w:lang w:val="en-US" w:eastAsia="zh-CN"/>
              </w:rPr>
            </w:pPr>
            <w:r w:rsidRPr="00F86A0D">
              <w:rPr>
                <w:rFonts w:eastAsiaTheme="minorEastAsia"/>
                <w:lang w:val="en-US" w:eastAsia="zh-CN"/>
              </w:rPr>
              <w:t xml:space="preserve">No additional exit criterion for low mobility, i.e. UE exit low mobility state as long as the entering condition </w:t>
            </w:r>
            <w:proofErr w:type="gramStart"/>
            <w:r w:rsidRPr="00F86A0D">
              <w:rPr>
                <w:rFonts w:eastAsiaTheme="minorEastAsia"/>
                <w:lang w:val="en-US" w:eastAsia="zh-CN"/>
              </w:rPr>
              <w:t>is not met</w:t>
            </w:r>
            <w:proofErr w:type="gramEnd"/>
            <w:r w:rsidRPr="00F86A0D">
              <w:rPr>
                <w:rFonts w:eastAsiaTheme="minorEastAsia"/>
                <w:lang w:val="en-US" w:eastAsia="zh-CN"/>
              </w:rPr>
              <w:t>.</w:t>
            </w:r>
          </w:p>
          <w:p w14:paraId="452B093E" w14:textId="77777777" w:rsidR="00A92EED" w:rsidRPr="00F86A0D" w:rsidRDefault="00A92EED" w:rsidP="00A92EED">
            <w:pPr>
              <w:spacing w:after="0"/>
              <w:rPr>
                <w:color w:val="0070C0"/>
                <w:lang w:val="en-US" w:eastAsia="zh-CN"/>
              </w:rPr>
            </w:pPr>
          </w:p>
          <w:p w14:paraId="1F0E6219"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5 During Relaxation mode</w:t>
            </w:r>
          </w:p>
          <w:p w14:paraId="05D61301" w14:textId="77777777" w:rsidR="00A92EED" w:rsidRPr="00F86A0D" w:rsidRDefault="00A92EED" w:rsidP="00A92EED">
            <w:pPr>
              <w:spacing w:after="0"/>
              <w:rPr>
                <w:u w:val="single"/>
                <w:lang w:val="en-US"/>
              </w:rPr>
            </w:pPr>
            <w:r w:rsidRPr="00F86A0D">
              <w:rPr>
                <w:u w:val="single"/>
                <w:lang w:val="en-US"/>
              </w:rPr>
              <w:t>Issue 5-1: Whether to specify UE behavior in the relaxation mode</w:t>
            </w:r>
          </w:p>
          <w:p w14:paraId="00A3D081" w14:textId="77777777" w:rsidR="00A92EED" w:rsidRPr="00F86A0D" w:rsidRDefault="00A92EED" w:rsidP="00A92EED">
            <w:pPr>
              <w:pStyle w:val="ListParagraph"/>
              <w:widowControl/>
              <w:numPr>
                <w:ilvl w:val="0"/>
                <w:numId w:val="41"/>
              </w:numPr>
              <w:spacing w:line="259" w:lineRule="auto"/>
              <w:ind w:leftChars="0"/>
              <w:contextualSpacing/>
              <w:rPr>
                <w:rFonts w:ascii="Times New Roman" w:eastAsia="Calibri" w:hAnsi="Times New Roman"/>
                <w:bCs/>
                <w:sz w:val="20"/>
                <w:szCs w:val="20"/>
              </w:rPr>
            </w:pPr>
            <w:r w:rsidRPr="00F86A0D">
              <w:rPr>
                <w:rFonts w:ascii="Times New Roman" w:hAnsi="Times New Roman"/>
                <w:sz w:val="20"/>
                <w:szCs w:val="20"/>
              </w:rPr>
              <w:t xml:space="preserve">RAN4 does not specify UE RLM/BFD relaxation </w:t>
            </w:r>
            <w:proofErr w:type="spellStart"/>
            <w:r w:rsidRPr="00F86A0D">
              <w:rPr>
                <w:rFonts w:ascii="Times New Roman" w:hAnsi="Times New Roman"/>
                <w:sz w:val="20"/>
                <w:szCs w:val="20"/>
              </w:rPr>
              <w:t>behaviour</w:t>
            </w:r>
            <w:proofErr w:type="spellEnd"/>
            <w:r w:rsidRPr="00F86A0D">
              <w:rPr>
                <w:rFonts w:ascii="Times New Roman" w:hAnsi="Times New Roman"/>
                <w:sz w:val="20"/>
                <w:szCs w:val="20"/>
              </w:rPr>
              <w:t xml:space="preserve"> in the spec but to specify the evaluation period during for relaxation</w:t>
            </w:r>
          </w:p>
          <w:p w14:paraId="27828EC0" w14:textId="77777777" w:rsidR="00A92EED" w:rsidRPr="00F86A0D" w:rsidRDefault="00A92EED" w:rsidP="00A92EED">
            <w:pPr>
              <w:spacing w:after="0"/>
              <w:rPr>
                <w:rFonts w:eastAsiaTheme="minorEastAsia"/>
                <w:iCs/>
                <w:color w:val="0070C0"/>
                <w:lang w:eastAsia="zh-CN"/>
              </w:rPr>
            </w:pPr>
          </w:p>
          <w:p w14:paraId="56AB23D5" w14:textId="77777777" w:rsidR="00A92EED" w:rsidRPr="00F86A0D" w:rsidRDefault="00A92EED" w:rsidP="00A92EED">
            <w:pPr>
              <w:spacing w:after="0"/>
              <w:rPr>
                <w:u w:val="single"/>
                <w:lang w:val="en-US"/>
              </w:rPr>
            </w:pPr>
            <w:r w:rsidRPr="00F86A0D">
              <w:rPr>
                <w:u w:val="single"/>
                <w:lang w:val="en-US"/>
              </w:rPr>
              <w:t>Issue 5-2-1: the formula of relaxed evaluation period</w:t>
            </w:r>
          </w:p>
          <w:p w14:paraId="7E8A7DAD" w14:textId="77777777" w:rsidR="00A92EED" w:rsidRPr="00F86A0D" w:rsidRDefault="00A92EED" w:rsidP="00A92EED">
            <w:pPr>
              <w:spacing w:after="0"/>
              <w:rPr>
                <w:lang w:val="en-US"/>
              </w:rPr>
            </w:pPr>
            <w:r w:rsidRPr="00F86A0D">
              <w:rPr>
                <w:lang w:val="en-US"/>
              </w:rPr>
              <w:t xml:space="preserve">Previous agreement: </w:t>
            </w:r>
          </w:p>
          <w:p w14:paraId="22044F89" w14:textId="77777777" w:rsidR="00A92EED" w:rsidRPr="00F86A0D" w:rsidRDefault="00A92EED" w:rsidP="00A92EED">
            <w:pPr>
              <w:spacing w:after="0"/>
              <w:rPr>
                <w:u w:val="single"/>
                <w:lang w:val="en-US"/>
              </w:rPr>
            </w:pPr>
            <w:r w:rsidRPr="00F86A0D">
              <w:rPr>
                <w:lang w:val="en-US"/>
              </w:rPr>
              <w:t xml:space="preserve">Scaling factor defining the relaxed RLM/BFD evaluation period is defined based on </w:t>
            </w:r>
            <w:proofErr w:type="gramStart"/>
            <w:r w:rsidRPr="00F86A0D">
              <w:rPr>
                <w:lang w:val="en-US"/>
              </w:rPr>
              <w:t>max(</w:t>
            </w:r>
            <w:proofErr w:type="gramEnd"/>
            <w:r w:rsidRPr="00F86A0D">
              <w:rPr>
                <w:lang w:val="en-US"/>
              </w:rPr>
              <w:t>T</w:t>
            </w:r>
            <w:r w:rsidRPr="00F86A0D">
              <w:rPr>
                <w:vertAlign w:val="subscript"/>
                <w:lang w:val="en-US"/>
              </w:rPr>
              <w:t>DRX</w:t>
            </w:r>
            <w:r w:rsidRPr="00F86A0D">
              <w:rPr>
                <w:lang w:val="en-US"/>
              </w:rPr>
              <w:t>, T</w:t>
            </w:r>
            <w:r w:rsidRPr="00F86A0D">
              <w:rPr>
                <w:vertAlign w:val="subscript"/>
                <w:lang w:val="en-US"/>
              </w:rPr>
              <w:t>SSB</w:t>
            </w:r>
            <w:r w:rsidRPr="00F86A0D">
              <w:rPr>
                <w:lang w:val="en-US"/>
              </w:rPr>
              <w:t xml:space="preserve">) [R4-2105797]. </w:t>
            </w:r>
          </w:p>
          <w:p w14:paraId="1A6BEDA6" w14:textId="77777777" w:rsidR="00A92EED" w:rsidRPr="00F86A0D" w:rsidRDefault="00A92EED" w:rsidP="00A92EED">
            <w:pPr>
              <w:pStyle w:val="ListParagraph"/>
              <w:widowControl/>
              <w:numPr>
                <w:ilvl w:val="0"/>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 xml:space="preserve">RAN4 specify the new evaluation period based on </w:t>
            </w:r>
            <w:r w:rsidRPr="00F86A0D">
              <w:rPr>
                <w:rFonts w:ascii="Times New Roman" w:hAnsi="Times New Roman"/>
                <w:sz w:val="20"/>
                <w:szCs w:val="20"/>
                <w:lang w:eastAsia="zh-CN"/>
              </w:rPr>
              <w:t>Max(T, Ceil([Y] x P x N) x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RLM-RS/BFD-RS</w:t>
            </w:r>
            <w:r w:rsidRPr="00F86A0D">
              <w:rPr>
                <w:rFonts w:ascii="Times New Roman" w:hAnsi="Times New Roman"/>
                <w:sz w:val="20"/>
                <w:szCs w:val="20"/>
                <w:lang w:eastAsia="zh-CN"/>
              </w:rPr>
              <w:t>))</w:t>
            </w:r>
          </w:p>
          <w:p w14:paraId="3988B998"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proofErr w:type="gramStart"/>
            <w:r w:rsidRPr="00F86A0D">
              <w:rPr>
                <w:rFonts w:ascii="Times New Roman" w:hAnsi="Times New Roman"/>
                <w:sz w:val="20"/>
                <w:szCs w:val="20"/>
                <w:lang w:eastAsia="zh-CN"/>
              </w:rPr>
              <w:t>where</w:t>
            </w:r>
            <w:proofErr w:type="gramEnd"/>
            <w:r w:rsidRPr="00F86A0D">
              <w:rPr>
                <w:rFonts w:ascii="Times New Roman" w:hAnsi="Times New Roman"/>
                <w:sz w:val="20"/>
                <w:szCs w:val="20"/>
                <w:lang w:eastAsia="zh-CN"/>
              </w:rPr>
              <w:t xml:space="preserve"> Y is K * current Rel-15 samples, and K is the predefined relaxation factor. </w:t>
            </w:r>
          </w:p>
          <w:p w14:paraId="4D44D036"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proofErr w:type="gramStart"/>
            <w:r w:rsidRPr="00F86A0D">
              <w:rPr>
                <w:rFonts w:ascii="Times New Roman" w:hAnsi="Times New Roman"/>
                <w:sz w:val="20"/>
                <w:szCs w:val="20"/>
              </w:rPr>
              <w:t>where</w:t>
            </w:r>
            <w:proofErr w:type="gramEnd"/>
            <w:r w:rsidRPr="00F86A0D">
              <w:rPr>
                <w:rFonts w:ascii="Times New Roman" w:hAnsi="Times New Roman"/>
                <w:sz w:val="20"/>
                <w:szCs w:val="20"/>
              </w:rPr>
              <w:t xml:space="preserve"> T is the lower bound of relaxed evaluation period. FFS whether the relaxation factor K to </w:t>
            </w:r>
            <w:proofErr w:type="gramStart"/>
            <w:r w:rsidRPr="00F86A0D">
              <w:rPr>
                <w:rFonts w:ascii="Times New Roman" w:hAnsi="Times New Roman"/>
                <w:sz w:val="20"/>
                <w:szCs w:val="20"/>
              </w:rPr>
              <w:t>be applied</w:t>
            </w:r>
            <w:proofErr w:type="gramEnd"/>
            <w:r w:rsidRPr="00F86A0D">
              <w:rPr>
                <w:rFonts w:ascii="Times New Roman" w:hAnsi="Times New Roman"/>
                <w:sz w:val="20"/>
                <w:szCs w:val="20"/>
              </w:rPr>
              <w:t xml:space="preserve"> on </w:t>
            </w:r>
            <w:r w:rsidRPr="00F86A0D">
              <w:rPr>
                <w:rFonts w:ascii="Times New Roman" w:hAnsi="Times New Roman"/>
                <w:sz w:val="20"/>
                <w:szCs w:val="20"/>
                <w:lang w:eastAsia="zh-CN"/>
              </w:rPr>
              <w:t>T.</w:t>
            </w:r>
          </w:p>
          <w:p w14:paraId="63F49935"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r w:rsidRPr="00F86A0D">
              <w:rPr>
                <w:rFonts w:ascii="Times New Roman" w:hAnsi="Times New Roman"/>
                <w:sz w:val="20"/>
                <w:szCs w:val="20"/>
              </w:rPr>
              <w:t xml:space="preserve">Scaling factor K is defining the relaxed RLM/BFD evaluation period is defined based on </w:t>
            </w:r>
            <w:proofErr w:type="gramStart"/>
            <w:r w:rsidRPr="00F86A0D">
              <w:rPr>
                <w:rFonts w:ascii="Times New Roman" w:hAnsi="Times New Roman"/>
                <w:sz w:val="20"/>
                <w:szCs w:val="20"/>
              </w:rPr>
              <w:t>max(</w:t>
            </w:r>
            <w:proofErr w:type="gramEnd"/>
            <w:r w:rsidRPr="00F86A0D">
              <w:rPr>
                <w:rFonts w:ascii="Times New Roman" w:hAnsi="Times New Roman"/>
                <w:sz w:val="20"/>
                <w:szCs w:val="20"/>
              </w:rPr>
              <w:t>T</w:t>
            </w:r>
            <w:r w:rsidRPr="00F86A0D">
              <w:rPr>
                <w:rFonts w:ascii="Times New Roman" w:hAnsi="Times New Roman"/>
                <w:sz w:val="20"/>
                <w:szCs w:val="20"/>
                <w:vertAlign w:val="subscript"/>
              </w:rPr>
              <w:t>DRX</w:t>
            </w:r>
            <w:r w:rsidRPr="00F86A0D">
              <w:rPr>
                <w:rFonts w:ascii="Times New Roman" w:hAnsi="Times New Roman"/>
                <w:sz w:val="20"/>
                <w:szCs w:val="20"/>
              </w:rPr>
              <w:t>, T</w:t>
            </w:r>
            <w:r w:rsidRPr="00F86A0D">
              <w:rPr>
                <w:rFonts w:ascii="Times New Roman" w:hAnsi="Times New Roman"/>
                <w:sz w:val="20"/>
                <w:szCs w:val="20"/>
                <w:vertAlign w:val="subscript"/>
              </w:rPr>
              <w:t>SSB</w:t>
            </w:r>
            <w:r w:rsidRPr="00F86A0D">
              <w:rPr>
                <w:rFonts w:ascii="Times New Roman" w:hAnsi="Times New Roman"/>
                <w:sz w:val="20"/>
                <w:szCs w:val="20"/>
              </w:rPr>
              <w:t>).</w:t>
            </w:r>
          </w:p>
          <w:p w14:paraId="39A66E2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eastAsiaTheme="minorEastAsia" w:hAnsi="Times New Roman"/>
                <w:sz w:val="20"/>
                <w:szCs w:val="20"/>
                <w:lang w:eastAsia="zh-CN"/>
              </w:rPr>
              <w:t xml:space="preserve">Note: 1.5 scaling factor </w:t>
            </w:r>
            <w:proofErr w:type="gramStart"/>
            <w:r w:rsidRPr="00F86A0D">
              <w:rPr>
                <w:rFonts w:ascii="Times New Roman" w:eastAsiaTheme="minorEastAsia" w:hAnsi="Times New Roman"/>
                <w:sz w:val="20"/>
                <w:szCs w:val="20"/>
                <w:lang w:eastAsia="zh-CN"/>
              </w:rPr>
              <w:t>is considered</w:t>
            </w:r>
            <w:proofErr w:type="gramEnd"/>
            <w:r w:rsidRPr="00F86A0D">
              <w:rPr>
                <w:rFonts w:ascii="Times New Roman" w:eastAsiaTheme="minorEastAsia" w:hAnsi="Times New Roman"/>
                <w:sz w:val="20"/>
                <w:szCs w:val="20"/>
                <w:lang w:eastAsia="zh-CN"/>
              </w:rPr>
              <w:t xml:space="preserve"> in current Rel-15 samples.</w:t>
            </w:r>
          </w:p>
          <w:p w14:paraId="40DDB214" w14:textId="77777777" w:rsidR="00A92EED" w:rsidRPr="00F86A0D" w:rsidRDefault="00A92EED" w:rsidP="00A92EED">
            <w:pPr>
              <w:spacing w:after="0"/>
              <w:rPr>
                <w:rFonts w:eastAsiaTheme="minorEastAsia"/>
                <w:iCs/>
                <w:color w:val="0070C0"/>
                <w:lang w:val="en-US"/>
              </w:rPr>
            </w:pPr>
          </w:p>
          <w:p w14:paraId="14057B2A" w14:textId="77777777" w:rsidR="00A92EED" w:rsidRPr="00F86A0D" w:rsidRDefault="00A92EED" w:rsidP="00A92EED">
            <w:pPr>
              <w:spacing w:after="0"/>
              <w:rPr>
                <w:u w:val="single"/>
                <w:lang w:val="en-US"/>
              </w:rPr>
            </w:pPr>
            <w:r w:rsidRPr="00F86A0D">
              <w:rPr>
                <w:u w:val="single"/>
                <w:lang w:val="en-US"/>
              </w:rPr>
              <w:t>Issue 5-2-2: whether to apply relaxation factor on lower bound of relaxed evaluation period</w:t>
            </w:r>
          </w:p>
          <w:p w14:paraId="3152C231" w14:textId="77777777" w:rsidR="00A92EED" w:rsidRPr="00F86A0D" w:rsidRDefault="00A92EED" w:rsidP="00A92EED">
            <w:pPr>
              <w:pStyle w:val="ListParagraph"/>
              <w:widowControl/>
              <w:numPr>
                <w:ilvl w:val="0"/>
                <w:numId w:val="41"/>
              </w:numPr>
              <w:spacing w:line="259" w:lineRule="auto"/>
              <w:ind w:leftChars="0"/>
              <w:jc w:val="left"/>
              <w:rPr>
                <w:rFonts w:ascii="Times New Roman" w:eastAsia="新細明體" w:hAnsi="Times New Roman"/>
                <w:sz w:val="20"/>
                <w:szCs w:val="20"/>
                <w:lang w:eastAsia="zh-TW"/>
              </w:rPr>
            </w:pPr>
            <w:r w:rsidRPr="00F86A0D">
              <w:rPr>
                <w:rFonts w:ascii="Times New Roman" w:eastAsia="新細明體" w:hAnsi="Times New Roman"/>
                <w:sz w:val="20"/>
                <w:szCs w:val="20"/>
                <w:lang w:eastAsia="zh-TW"/>
              </w:rPr>
              <w:t xml:space="preserve">Option 1: Yes, also lower bound of relaxed evaluation period is also relaxed. </w:t>
            </w:r>
          </w:p>
          <w:p w14:paraId="4EF093A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新細明體" w:hAnsi="Times New Roman"/>
                <w:sz w:val="20"/>
                <w:szCs w:val="20"/>
                <w:lang w:eastAsia="zh-TW"/>
              </w:rPr>
            </w:pPr>
            <w:r w:rsidRPr="00F86A0D">
              <w:rPr>
                <w:rFonts w:ascii="Times New Roman" w:eastAsia="新細明體" w:hAnsi="Times New Roman"/>
                <w:sz w:val="20"/>
                <w:szCs w:val="20"/>
                <w:lang w:val="sv-SE" w:eastAsia="zh-TW"/>
              </w:rPr>
              <w:t xml:space="preserve">Option 2: No. </w:t>
            </w:r>
          </w:p>
          <w:p w14:paraId="7E5DADA1" w14:textId="77777777" w:rsidR="00A92EED" w:rsidRPr="00F86A0D" w:rsidRDefault="00A92EED" w:rsidP="00A92EED">
            <w:pPr>
              <w:spacing w:after="0"/>
              <w:rPr>
                <w:rFonts w:eastAsiaTheme="minorEastAsia"/>
                <w:iCs/>
                <w:color w:val="0070C0"/>
                <w:lang w:val="en-US"/>
              </w:rPr>
            </w:pPr>
          </w:p>
          <w:p w14:paraId="6ADB07A0" w14:textId="77777777" w:rsidR="00A92EED" w:rsidRPr="00F86A0D" w:rsidRDefault="00A92EED" w:rsidP="00A92EED">
            <w:pPr>
              <w:spacing w:after="0"/>
              <w:rPr>
                <w:u w:val="single"/>
                <w:lang w:val="en-US"/>
              </w:rPr>
            </w:pPr>
            <w:r w:rsidRPr="00F86A0D">
              <w:rPr>
                <w:u w:val="single"/>
                <w:lang w:val="en-US"/>
              </w:rPr>
              <w:t>Issue 5-3: relaxation factors</w:t>
            </w:r>
          </w:p>
          <w:p w14:paraId="6FC074FE" w14:textId="77777777" w:rsidR="00A92EED" w:rsidRPr="00F86A0D" w:rsidRDefault="00A92EED" w:rsidP="00A92EED">
            <w:pPr>
              <w:spacing w:after="0"/>
              <w:rPr>
                <w:lang w:val="en-US"/>
              </w:rPr>
            </w:pPr>
            <w:r w:rsidRPr="00F86A0D">
              <w:rPr>
                <w:lang w:val="en-US"/>
              </w:rPr>
              <w:t xml:space="preserve">Previous agreement: </w:t>
            </w:r>
          </w:p>
          <w:p w14:paraId="45551575" w14:textId="77777777" w:rsidR="00A92EED" w:rsidRPr="00F86A0D" w:rsidRDefault="00A92EED" w:rsidP="00A92EED">
            <w:pPr>
              <w:spacing w:after="0"/>
              <w:rPr>
                <w:lang w:val="en-US"/>
              </w:rPr>
            </w:pPr>
            <w:r w:rsidRPr="00F86A0D">
              <w:rPr>
                <w:lang w:val="en-US"/>
              </w:rPr>
              <w:t xml:space="preserve">Scaling factor defining the relaxed RLM/BFD evaluation period is defined based on </w:t>
            </w:r>
            <w:proofErr w:type="gramStart"/>
            <w:r w:rsidRPr="00F86A0D">
              <w:rPr>
                <w:lang w:val="en-US"/>
              </w:rPr>
              <w:t>max(</w:t>
            </w:r>
            <w:proofErr w:type="gramEnd"/>
            <w:r w:rsidRPr="00F86A0D">
              <w:rPr>
                <w:lang w:val="en-US"/>
              </w:rPr>
              <w:t>T</w:t>
            </w:r>
            <w:r w:rsidRPr="00F86A0D">
              <w:rPr>
                <w:vertAlign w:val="subscript"/>
                <w:lang w:val="en-US"/>
              </w:rPr>
              <w:t>DRX</w:t>
            </w:r>
            <w:r w:rsidRPr="00F86A0D">
              <w:rPr>
                <w:lang w:val="en-US"/>
              </w:rPr>
              <w:t>, T</w:t>
            </w:r>
            <w:r w:rsidRPr="00F86A0D">
              <w:rPr>
                <w:vertAlign w:val="subscript"/>
                <w:lang w:val="en-US"/>
              </w:rPr>
              <w:t>SSB</w:t>
            </w:r>
            <w:r w:rsidRPr="00F86A0D">
              <w:rPr>
                <w:lang w:val="en-US"/>
              </w:rPr>
              <w:t>) [R4-2105797].</w:t>
            </w:r>
          </w:p>
          <w:p w14:paraId="6C24F39B"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The following aspects can be considered when specify the relaxation factor:</w:t>
            </w:r>
          </w:p>
          <w:p w14:paraId="60A273CC"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FR1 and FR2</w:t>
            </w:r>
          </w:p>
          <w:p w14:paraId="534147ED"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SSB and CSI-RS</w:t>
            </w:r>
          </w:p>
          <w:p w14:paraId="0A7141B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different relaxation factors for different SINR regions</w:t>
            </w:r>
          </w:p>
          <w:p w14:paraId="35F3C60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the exact value of relaxation factors</w:t>
            </w:r>
          </w:p>
          <w:p w14:paraId="6401CB1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1: </w:t>
            </w:r>
          </w:p>
          <w:p w14:paraId="33DA3B6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K=1 for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&lt;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160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w:t>
            </w:r>
          </w:p>
          <w:p w14:paraId="5625C1C6"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p>
          <w:p w14:paraId="01879D3A"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Option 2:</w:t>
            </w:r>
          </w:p>
          <w:p w14:paraId="4AA77ACF"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K=2 for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40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161F2EA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K=1.5 for 40ms &lt;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454D2DE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FFS K for FR2.</w:t>
            </w:r>
          </w:p>
          <w:p w14:paraId="3CE6FF70"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3: </w:t>
            </w:r>
          </w:p>
          <w:p w14:paraId="04E2439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77476113"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K=2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FR2</w:t>
            </w:r>
          </w:p>
          <w:p w14:paraId="08640DB7"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Option 4: Relaxation factors are different for FR1 and FR2, for the different SINR regions.</w:t>
            </w:r>
          </w:p>
          <w:p w14:paraId="016EEA0B"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Other options are not precluded</w:t>
            </w:r>
          </w:p>
          <w:p w14:paraId="17156331" w14:textId="77777777" w:rsidR="00A92EED" w:rsidRPr="00F86A0D" w:rsidRDefault="00A92EED" w:rsidP="00A92EED">
            <w:pPr>
              <w:spacing w:after="0"/>
              <w:rPr>
                <w:rFonts w:eastAsia="新細明體"/>
                <w:lang w:val="en-US"/>
              </w:rPr>
            </w:pPr>
          </w:p>
          <w:p w14:paraId="2A8B1550" w14:textId="77777777" w:rsidR="00A92EED" w:rsidRPr="00F86A0D" w:rsidRDefault="00A92EED" w:rsidP="00A92EED">
            <w:pPr>
              <w:spacing w:after="0"/>
              <w:rPr>
                <w:u w:val="single"/>
                <w:lang w:val="en-US"/>
              </w:rPr>
            </w:pPr>
            <w:r w:rsidRPr="00F86A0D">
              <w:rPr>
                <w:u w:val="single"/>
                <w:lang w:val="en-US"/>
              </w:rPr>
              <w:t>Issue 5-4: OOS indication during relaxation mode</w:t>
            </w:r>
          </w:p>
          <w:p w14:paraId="34BD5A1E"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1: UE indicates OOS during relaxation mode.</w:t>
            </w:r>
          </w:p>
          <w:p w14:paraId="5F370DFF"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2: UE is not required to send the first OOS indication to higher layers during relaxation mode.</w:t>
            </w:r>
          </w:p>
          <w:p w14:paraId="5E20D0B4"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2a: UE indicate OOS right at exiting relaxation mode</w:t>
            </w:r>
          </w:p>
          <w:p w14:paraId="2BF3827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3:  Left to UE implementation.</w:t>
            </w:r>
          </w:p>
          <w:p w14:paraId="37E14A2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 xml:space="preserve">Option 4: the UE shall continue evaluate the serving cell quality and send out-of-sync indications when the measured SINR becomes worse than </w:t>
            </w:r>
            <w:proofErr w:type="spellStart"/>
            <w:r w:rsidRPr="00F86A0D">
              <w:rPr>
                <w:rFonts w:ascii="Times New Roman" w:hAnsi="Times New Roman"/>
                <w:sz w:val="20"/>
                <w:szCs w:val="20"/>
              </w:rPr>
              <w:t>Qout</w:t>
            </w:r>
            <w:proofErr w:type="spellEnd"/>
            <w:r w:rsidRPr="00F86A0D">
              <w:rPr>
                <w:rFonts w:ascii="Times New Roman" w:hAnsi="Times New Roman"/>
                <w:sz w:val="20"/>
                <w:szCs w:val="20"/>
              </w:rPr>
              <w:t xml:space="preserve"> threshold and follow the associated procedures (including N310 counters.), i.e. same as in legacy RLM procedure</w:t>
            </w:r>
          </w:p>
          <w:p w14:paraId="58E7819A" w14:textId="77777777" w:rsidR="00A92EED" w:rsidRPr="00F86A0D" w:rsidRDefault="00A92EED" w:rsidP="00A92EED">
            <w:pPr>
              <w:spacing w:after="0"/>
              <w:rPr>
                <w:color w:val="0070C0"/>
                <w:lang w:val="en-US" w:eastAsia="zh-CN"/>
              </w:rPr>
            </w:pPr>
          </w:p>
          <w:p w14:paraId="4463E84E"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lastRenderedPageBreak/>
              <w:t>Sub-topic 6 Other Aspects</w:t>
            </w:r>
          </w:p>
          <w:p w14:paraId="47D3DFBD" w14:textId="77777777" w:rsidR="00A92EED" w:rsidRPr="00F86A0D" w:rsidRDefault="00A92EED" w:rsidP="00A92EED">
            <w:pPr>
              <w:spacing w:after="0"/>
              <w:rPr>
                <w:u w:val="single"/>
              </w:rPr>
            </w:pPr>
            <w:r w:rsidRPr="00F86A0D">
              <w:rPr>
                <w:u w:val="single"/>
              </w:rPr>
              <w:t>Issue 6-1: Specification structure</w:t>
            </w:r>
          </w:p>
          <w:p w14:paraId="263B229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 xml:space="preserve">Option 1: Relaxed RLM/BFD requirements </w:t>
            </w:r>
            <w:proofErr w:type="gramStart"/>
            <w:r w:rsidRPr="00F86A0D">
              <w:rPr>
                <w:rFonts w:ascii="Times New Roman" w:hAnsi="Times New Roman"/>
                <w:sz w:val="20"/>
                <w:szCs w:val="20"/>
              </w:rPr>
              <w:t>are introduced</w:t>
            </w:r>
            <w:proofErr w:type="gramEnd"/>
            <w:r w:rsidRPr="00F86A0D">
              <w:rPr>
                <w:rFonts w:ascii="Times New Roman" w:hAnsi="Times New Roman"/>
                <w:sz w:val="20"/>
                <w:szCs w:val="20"/>
              </w:rPr>
              <w:t xml:space="preserve"> in new subsections within the existing RLM/BFD sections TS 38.133. </w:t>
            </w:r>
          </w:p>
          <w:p w14:paraId="45ABA96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 introduce new table for relaxation evaluation period into the current subsections.</w:t>
            </w:r>
          </w:p>
          <w:p w14:paraId="658F332E" w14:textId="77777777" w:rsidR="00A92EED" w:rsidRPr="00F86A0D" w:rsidRDefault="00A92EED" w:rsidP="00A92EED">
            <w:pPr>
              <w:spacing w:after="0"/>
              <w:ind w:leftChars="100" w:left="200"/>
              <w:rPr>
                <w:rFonts w:eastAsiaTheme="minorEastAsia"/>
                <w:iCs/>
                <w:color w:val="0070C0"/>
                <w:lang w:val="en-US" w:eastAsia="zh-CN"/>
              </w:rPr>
            </w:pPr>
          </w:p>
          <w:p w14:paraId="41AB4639" w14:textId="77777777" w:rsidR="00A92EED" w:rsidRPr="00F86A0D" w:rsidRDefault="00A92EED" w:rsidP="00A92EED">
            <w:pPr>
              <w:spacing w:after="0"/>
              <w:rPr>
                <w:u w:val="single"/>
                <w:lang w:val="en-US"/>
              </w:rPr>
            </w:pPr>
            <w:r w:rsidRPr="00F86A0D">
              <w:rPr>
                <w:u w:val="single"/>
                <w:lang w:val="en-US"/>
              </w:rPr>
              <w:t>Issue 6-2-1: Relaxation criteria in intra-band CA</w:t>
            </w:r>
          </w:p>
          <w:p w14:paraId="62B1E2BB" w14:textId="77777777" w:rsidR="00A92EED" w:rsidRPr="00F86A0D" w:rsidRDefault="00A92EED" w:rsidP="00A92EED">
            <w:pPr>
              <w:numPr>
                <w:ilvl w:val="0"/>
                <w:numId w:val="44"/>
              </w:numPr>
              <w:overflowPunct/>
              <w:autoSpaceDE/>
              <w:autoSpaceDN/>
              <w:adjustRightInd/>
              <w:spacing w:after="0" w:line="259" w:lineRule="auto"/>
              <w:textAlignment w:val="auto"/>
              <w:rPr>
                <w:lang w:val="en-US" w:eastAsia="zh-CN"/>
              </w:rPr>
            </w:pPr>
            <w:r w:rsidRPr="00F86A0D">
              <w:rPr>
                <w:rFonts w:eastAsia="新細明體"/>
                <w:lang w:val="en-US"/>
              </w:rPr>
              <w:t xml:space="preserve">When BFD measurements are configured on </w:t>
            </w:r>
            <w:proofErr w:type="spellStart"/>
            <w:r w:rsidRPr="00F86A0D">
              <w:rPr>
                <w:rFonts w:eastAsia="新細明體"/>
                <w:lang w:val="en-US"/>
              </w:rPr>
              <w:t>SCell</w:t>
            </w:r>
            <w:proofErr w:type="spellEnd"/>
          </w:p>
          <w:p w14:paraId="5D53FA98"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intra-band CA with CSI-RS based RLM on </w:t>
            </w:r>
            <w:proofErr w:type="spellStart"/>
            <w:r w:rsidRPr="00F86A0D">
              <w:rPr>
                <w:lang w:eastAsia="ja-JP"/>
              </w:rPr>
              <w:t>SpCell</w:t>
            </w:r>
            <w:proofErr w:type="spellEnd"/>
            <w:r w:rsidRPr="00F86A0D">
              <w:rPr>
                <w:lang w:eastAsia="ja-JP"/>
              </w:rPr>
              <w:t xml:space="preserve"> and CSI-RS based BFD in </w:t>
            </w:r>
            <w:proofErr w:type="spellStart"/>
            <w:r w:rsidRPr="00F86A0D">
              <w:rPr>
                <w:lang w:eastAsia="ja-JP"/>
              </w:rPr>
              <w:t>SCell</w:t>
            </w:r>
            <w:proofErr w:type="spellEnd"/>
            <w:r w:rsidRPr="00F86A0D">
              <w:rPr>
                <w:lang w:eastAsia="ja-JP"/>
              </w:rPr>
              <w:t xml:space="preserve">, the UE is allowed </w:t>
            </w:r>
            <w:proofErr w:type="gramStart"/>
            <w:r w:rsidRPr="00F86A0D">
              <w:rPr>
                <w:lang w:eastAsia="ja-JP"/>
              </w:rPr>
              <w:t>the operate</w:t>
            </w:r>
            <w:proofErr w:type="gramEnd"/>
            <w:r w:rsidRPr="00F86A0D">
              <w:rPr>
                <w:lang w:eastAsia="ja-JP"/>
              </w:rPr>
              <w:t xml:space="preserve"> in relaxed mode for RLM and/or BFD if UE has fulfilled the relaxation criteria for both RLM and BFD.  </w:t>
            </w:r>
          </w:p>
          <w:p w14:paraId="79C1912D"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w:t>
            </w:r>
            <w:proofErr w:type="gramStart"/>
            <w:r w:rsidRPr="00F86A0D">
              <w:rPr>
                <w:lang w:eastAsia="ja-JP"/>
              </w:rPr>
              <w:t>intra-band</w:t>
            </w:r>
            <w:proofErr w:type="gramEnd"/>
            <w:r w:rsidRPr="00F86A0D">
              <w:rPr>
                <w:lang w:eastAsia="ja-JP"/>
              </w:rPr>
              <w:t xml:space="preserve"> CA with CSI-RS based RLM on </w:t>
            </w:r>
            <w:proofErr w:type="spellStart"/>
            <w:r w:rsidRPr="00F86A0D">
              <w:rPr>
                <w:lang w:eastAsia="ja-JP"/>
              </w:rPr>
              <w:t>SpCell</w:t>
            </w:r>
            <w:proofErr w:type="spellEnd"/>
            <w:r w:rsidRPr="00F86A0D">
              <w:rPr>
                <w:lang w:eastAsia="ja-JP"/>
              </w:rPr>
              <w:t xml:space="preserve"> and CSI-RS based BFD in </w:t>
            </w:r>
            <w:proofErr w:type="spellStart"/>
            <w:r w:rsidRPr="00F86A0D">
              <w:rPr>
                <w:lang w:eastAsia="ja-JP"/>
              </w:rPr>
              <w:t>SCell</w:t>
            </w:r>
            <w:proofErr w:type="spellEnd"/>
            <w:r w:rsidRPr="00F86A0D">
              <w:rPr>
                <w:lang w:eastAsia="ja-JP"/>
              </w:rPr>
              <w:t xml:space="preserve">, if UE has failed to fulfil the relaxation criteria for any of RLM and BFD, then the UE is not allowed to operate in relaxed mode in RLM and BFD in any of the cells. </w:t>
            </w:r>
          </w:p>
          <w:p w14:paraId="11EB6423"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val="en-US" w:eastAsia="ja-JP"/>
              </w:rPr>
              <w:t xml:space="preserve">Note: This </w:t>
            </w:r>
            <w:proofErr w:type="gramStart"/>
            <w:r w:rsidRPr="00F86A0D">
              <w:rPr>
                <w:lang w:val="en-US" w:eastAsia="ja-JP"/>
              </w:rPr>
              <w:t>can be revisited</w:t>
            </w:r>
            <w:proofErr w:type="gramEnd"/>
            <w:r w:rsidRPr="00F86A0D">
              <w:rPr>
                <w:lang w:val="en-US" w:eastAsia="ja-JP"/>
              </w:rPr>
              <w:t xml:space="preserve"> upon clarification on the </w:t>
            </w:r>
            <w:proofErr w:type="spellStart"/>
            <w:r w:rsidRPr="00F86A0D">
              <w:rPr>
                <w:lang w:val="en-US" w:eastAsia="ja-JP"/>
              </w:rPr>
              <w:t>SCell</w:t>
            </w:r>
            <w:proofErr w:type="spellEnd"/>
            <w:r w:rsidRPr="00F86A0D">
              <w:rPr>
                <w:lang w:val="en-US" w:eastAsia="ja-JP"/>
              </w:rPr>
              <w:t xml:space="preserve"> BFD requirements in R16 </w:t>
            </w:r>
            <w:proofErr w:type="spellStart"/>
            <w:r w:rsidRPr="00F86A0D">
              <w:rPr>
                <w:lang w:val="en-US" w:eastAsia="ja-JP"/>
              </w:rPr>
              <w:t>eMIMO</w:t>
            </w:r>
            <w:proofErr w:type="spellEnd"/>
            <w:r w:rsidRPr="00F86A0D">
              <w:rPr>
                <w:lang w:val="en-US" w:eastAsia="ja-JP"/>
              </w:rPr>
              <w:t xml:space="preserve"> maintenance.</w:t>
            </w:r>
          </w:p>
          <w:p w14:paraId="0E6D3EB3" w14:textId="77777777" w:rsidR="00A92EED" w:rsidRPr="00F86A0D" w:rsidRDefault="00A92EED" w:rsidP="00A92EED">
            <w:pPr>
              <w:numPr>
                <w:ilvl w:val="0"/>
                <w:numId w:val="44"/>
              </w:numPr>
              <w:overflowPunct/>
              <w:autoSpaceDE/>
              <w:autoSpaceDN/>
              <w:adjustRightInd/>
              <w:spacing w:after="0" w:line="259" w:lineRule="auto"/>
              <w:ind w:left="714" w:hanging="357"/>
              <w:textAlignment w:val="auto"/>
              <w:rPr>
                <w:rFonts w:eastAsia="新細明體"/>
                <w:lang w:val="en-US"/>
              </w:rPr>
            </w:pPr>
            <w:r w:rsidRPr="00F86A0D">
              <w:rPr>
                <w:rFonts w:eastAsia="新細明體"/>
                <w:lang w:val="en-US"/>
              </w:rPr>
              <w:t xml:space="preserve">When BFD measurements are configured on </w:t>
            </w:r>
            <w:proofErr w:type="spellStart"/>
            <w:r w:rsidRPr="00F86A0D">
              <w:rPr>
                <w:rFonts w:eastAsia="新細明體"/>
                <w:lang w:val="en-US"/>
              </w:rPr>
              <w:t>SpCell</w:t>
            </w:r>
            <w:proofErr w:type="spellEnd"/>
          </w:p>
          <w:p w14:paraId="100B2469" w14:textId="77777777" w:rsidR="00A92EED" w:rsidRPr="00F86A0D" w:rsidRDefault="00A92EED" w:rsidP="00A92EED">
            <w:pPr>
              <w:numPr>
                <w:ilvl w:val="1"/>
                <w:numId w:val="44"/>
              </w:numPr>
              <w:tabs>
                <w:tab w:val="left" w:pos="720"/>
              </w:tabs>
              <w:overflowPunct/>
              <w:autoSpaceDE/>
              <w:autoSpaceDN/>
              <w:adjustRightInd/>
              <w:spacing w:after="0" w:line="259" w:lineRule="auto"/>
              <w:textAlignment w:val="auto"/>
              <w:rPr>
                <w:rFonts w:eastAsia="新細明體"/>
                <w:lang w:val="en-US"/>
              </w:rPr>
            </w:pPr>
            <w:r w:rsidRPr="00F86A0D">
              <w:rPr>
                <w:rFonts w:eastAsia="新細明體"/>
                <w:lang w:val="en-US"/>
              </w:rPr>
              <w:t xml:space="preserve">For intra-band CA, whether to allow RLM/BFD relaxation depends upon whether both RLM and BFD measurements on </w:t>
            </w:r>
            <w:proofErr w:type="spellStart"/>
            <w:r w:rsidRPr="00F86A0D">
              <w:rPr>
                <w:rFonts w:eastAsia="新細明體"/>
                <w:lang w:val="en-US"/>
              </w:rPr>
              <w:t>SpCell</w:t>
            </w:r>
            <w:proofErr w:type="spellEnd"/>
            <w:r w:rsidRPr="00F86A0D">
              <w:rPr>
                <w:rFonts w:eastAsia="新細明體"/>
                <w:lang w:val="en-US"/>
              </w:rPr>
              <w:t xml:space="preserve"> fulfil the relaxation criterion. </w:t>
            </w:r>
          </w:p>
          <w:p w14:paraId="16807948" w14:textId="77777777" w:rsidR="00A92EED" w:rsidRPr="00F86A0D" w:rsidRDefault="00A92EED" w:rsidP="00A92EED">
            <w:pPr>
              <w:spacing w:after="0"/>
              <w:rPr>
                <w:lang w:val="en-US"/>
              </w:rPr>
            </w:pPr>
          </w:p>
          <w:p w14:paraId="59B98E47" w14:textId="77777777" w:rsidR="00A92EED" w:rsidRPr="00F86A0D" w:rsidRDefault="00A92EED" w:rsidP="00A92EED">
            <w:pPr>
              <w:spacing w:after="0"/>
              <w:rPr>
                <w:rFonts w:eastAsia="新細明體"/>
                <w:u w:val="single"/>
                <w:lang w:val="en-US"/>
              </w:rPr>
            </w:pPr>
            <w:r w:rsidRPr="00F86A0D">
              <w:rPr>
                <w:u w:val="single"/>
                <w:lang w:val="en-US"/>
              </w:rPr>
              <w:t>Issue 6-2-2: Relaxation criteria for multiple RLM-RS/BFD-RS</w:t>
            </w:r>
          </w:p>
          <w:p w14:paraId="3E9432C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新細明體"/>
                <w:lang w:val="en-US"/>
              </w:rPr>
            </w:pPr>
            <w:r w:rsidRPr="00F86A0D">
              <w:rPr>
                <w:rFonts w:eastAsia="新細明體"/>
                <w:lang w:val="en-US"/>
              </w:rPr>
              <w:t xml:space="preserve">Option 1 </w:t>
            </w:r>
          </w:p>
          <w:p w14:paraId="566DC9B9"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The</w:t>
            </w:r>
            <w:r w:rsidRPr="00F86A0D">
              <w:t xml:space="preserve"> </w:t>
            </w:r>
            <w:r w:rsidRPr="00F86A0D">
              <w:rPr>
                <w:lang w:eastAsia="zh-CN"/>
              </w:rPr>
              <w:t xml:space="preserve">relaxation condition of RLM/BFD relaxation for multiple RS resources </w:t>
            </w:r>
            <w:proofErr w:type="gramStart"/>
            <w:r w:rsidRPr="00F86A0D">
              <w:rPr>
                <w:lang w:eastAsia="zh-CN"/>
              </w:rPr>
              <w:t>can be defined</w:t>
            </w:r>
            <w:proofErr w:type="gramEnd"/>
            <w:r w:rsidRPr="00F86A0D">
              <w:rPr>
                <w:lang w:eastAsia="zh-CN"/>
              </w:rPr>
              <w:t xml:space="preserve"> as when the radio link quality is better than the entering threshold for any RLM/BFD RS resource.</w:t>
            </w:r>
          </w:p>
          <w:p w14:paraId="4CE0A39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 xml:space="preserve">The exiting condition of RLM/BFD relaxation for multiple RS resources </w:t>
            </w:r>
            <w:proofErr w:type="gramStart"/>
            <w:r w:rsidRPr="00F86A0D">
              <w:rPr>
                <w:lang w:eastAsia="zh-CN"/>
              </w:rPr>
              <w:t>can be defined</w:t>
            </w:r>
            <w:proofErr w:type="gramEnd"/>
            <w:r w:rsidRPr="00F86A0D">
              <w:rPr>
                <w:lang w:eastAsia="zh-CN"/>
              </w:rPr>
              <w:t xml:space="preserve"> as when the radio link quality is worse than the exiting threshold for all the RLM/BFD RS resources.</w:t>
            </w:r>
          </w:p>
          <w:p w14:paraId="60F0821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新細明體"/>
                <w:lang w:val="en-US"/>
              </w:rPr>
            </w:pPr>
            <w:r w:rsidRPr="00F86A0D">
              <w:rPr>
                <w:rFonts w:eastAsia="新細明體"/>
                <w:lang w:val="en-US"/>
              </w:rPr>
              <w:t xml:space="preserve">Option 2 </w:t>
            </w:r>
          </w:p>
          <w:p w14:paraId="05BC7D7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The UE is allowed to operate RLM/BFD in relaxed mode for a certain cell (</w:t>
            </w:r>
            <w:proofErr w:type="spellStart"/>
            <w:r w:rsidRPr="00F86A0D">
              <w:rPr>
                <w:lang w:eastAsia="zh-CN"/>
              </w:rPr>
              <w:t>SpCell</w:t>
            </w:r>
            <w:proofErr w:type="spellEnd"/>
            <w:r w:rsidRPr="00F86A0D">
              <w:rPr>
                <w:lang w:eastAsia="zh-CN"/>
              </w:rPr>
              <w:t xml:space="preserve"> or </w:t>
            </w:r>
            <w:proofErr w:type="spellStart"/>
            <w:r w:rsidRPr="00F86A0D">
              <w:rPr>
                <w:lang w:eastAsia="zh-CN"/>
              </w:rPr>
              <w:t>SCell</w:t>
            </w:r>
            <w:proofErr w:type="spellEnd"/>
            <w:r w:rsidRPr="00F86A0D">
              <w:rPr>
                <w:lang w:eastAsia="zh-CN"/>
              </w:rPr>
              <w:t xml:space="preserve">) when the radio link quality is better than the entering threshold for all RLM/BFD-RS resource. </w:t>
            </w:r>
          </w:p>
          <w:p w14:paraId="2B25D310"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 xml:space="preserve">The UE shall exit the RLM/BFD relaxed mode when the radio link quality is worse than the exiting threshold for any the RLM/BFD-RS resources. </w:t>
            </w:r>
          </w:p>
          <w:p w14:paraId="651ED351"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lang w:val="en-US" w:eastAsia="zh-CN"/>
              </w:rPr>
            </w:pPr>
            <w:r w:rsidRPr="00F86A0D">
              <w:rPr>
                <w:lang w:eastAsia="zh-CN"/>
              </w:rPr>
              <w:t xml:space="preserve">Option 3 </w:t>
            </w:r>
          </w:p>
          <w:p w14:paraId="6A9DC7B4"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rFonts w:eastAsia="新細明體"/>
                <w:lang w:val="en-US"/>
              </w:rPr>
              <w:t xml:space="preserve"> </w:t>
            </w:r>
            <w:proofErr w:type="gramStart"/>
            <w:r w:rsidRPr="00F86A0D">
              <w:rPr>
                <w:rFonts w:eastAsia="新細明體"/>
                <w:lang w:val="en-US"/>
              </w:rPr>
              <w:t>revisit</w:t>
            </w:r>
            <w:proofErr w:type="gramEnd"/>
            <w:r w:rsidRPr="00F86A0D">
              <w:rPr>
                <w:rFonts w:eastAsia="新細明體"/>
                <w:lang w:val="en-US"/>
              </w:rPr>
              <w:t xml:space="preserve"> after exiting criteria. </w:t>
            </w:r>
          </w:p>
          <w:p w14:paraId="42033934" w14:textId="77777777" w:rsidR="00A92EED" w:rsidRPr="00F86A0D" w:rsidRDefault="00A92EED" w:rsidP="00A92EED">
            <w:pPr>
              <w:pStyle w:val="ListParagraph"/>
              <w:widowControl/>
              <w:numPr>
                <w:ilvl w:val="0"/>
                <w:numId w:val="44"/>
              </w:numPr>
              <w:tabs>
                <w:tab w:val="left" w:pos="1440"/>
              </w:tabs>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Option 4: The UE </w:t>
            </w:r>
            <w:proofErr w:type="spellStart"/>
            <w:r w:rsidRPr="00F86A0D">
              <w:rPr>
                <w:rFonts w:ascii="Times New Roman" w:eastAsia="SimSun" w:hAnsi="Times New Roman"/>
                <w:sz w:val="20"/>
                <w:szCs w:val="20"/>
                <w:lang w:eastAsia="zh-CN"/>
              </w:rPr>
              <w:t>behaviour</w:t>
            </w:r>
            <w:proofErr w:type="spellEnd"/>
            <w:r w:rsidRPr="00F86A0D">
              <w:rPr>
                <w:rFonts w:ascii="Times New Roman" w:eastAsia="SimSun" w:hAnsi="Times New Roman"/>
                <w:sz w:val="20"/>
                <w:szCs w:val="20"/>
                <w:lang w:eastAsia="zh-CN"/>
              </w:rPr>
              <w:t xml:space="preserve"> on checking the entering/exiting condition of cell quality criterion regarding multiple RLM-RSs/BFD-RSs </w:t>
            </w:r>
            <w:proofErr w:type="gramStart"/>
            <w:r w:rsidRPr="00F86A0D">
              <w:rPr>
                <w:rFonts w:ascii="Times New Roman" w:eastAsia="SimSun" w:hAnsi="Times New Roman"/>
                <w:sz w:val="20"/>
                <w:szCs w:val="20"/>
                <w:lang w:eastAsia="zh-CN"/>
              </w:rPr>
              <w:t>is not specified</w:t>
            </w:r>
            <w:proofErr w:type="gramEnd"/>
            <w:r w:rsidRPr="00F86A0D">
              <w:rPr>
                <w:rFonts w:ascii="Times New Roman" w:eastAsia="SimSun" w:hAnsi="Times New Roman"/>
                <w:sz w:val="20"/>
                <w:szCs w:val="20"/>
                <w:lang w:eastAsia="zh-CN"/>
              </w:rPr>
              <w:t xml:space="preserve">. </w:t>
            </w:r>
          </w:p>
          <w:p w14:paraId="10B6608D" w14:textId="77777777" w:rsidR="00A92EED" w:rsidRPr="00F86A0D" w:rsidRDefault="00A92EED" w:rsidP="00A92EED">
            <w:pPr>
              <w:tabs>
                <w:tab w:val="left" w:pos="720"/>
                <w:tab w:val="left" w:pos="1440"/>
              </w:tabs>
              <w:spacing w:after="0"/>
              <w:rPr>
                <w:lang w:eastAsia="zh-CN"/>
              </w:rPr>
            </w:pPr>
          </w:p>
          <w:p w14:paraId="3FA2C0D6" w14:textId="77777777" w:rsidR="00A92EED" w:rsidRPr="00F86A0D" w:rsidRDefault="00A92EED" w:rsidP="00A92EED">
            <w:pPr>
              <w:spacing w:after="0"/>
              <w:rPr>
                <w:rFonts w:eastAsiaTheme="minorEastAsia"/>
                <w:color w:val="0070C0"/>
                <w:lang w:val="en-US" w:eastAsia="zh-CN"/>
              </w:rPr>
            </w:pPr>
          </w:p>
          <w:p w14:paraId="61CCB3BF" w14:textId="77777777" w:rsidR="00A92EED" w:rsidRPr="00F86A0D" w:rsidRDefault="00A92EED" w:rsidP="00A92EED">
            <w:pPr>
              <w:spacing w:after="0"/>
              <w:rPr>
                <w:rFonts w:eastAsiaTheme="minorEastAsia"/>
                <w:color w:val="0070C0"/>
                <w:lang w:val="en-US" w:eastAsia="zh-CN"/>
              </w:rPr>
            </w:pPr>
            <w:r w:rsidRPr="00F86A0D">
              <w:rPr>
                <w:u w:val="single"/>
                <w:lang w:val="en-US"/>
              </w:rPr>
              <w:t>Issue 6-2-3: Relaxation criteria in NR-DC and inter-band CA</w:t>
            </w:r>
          </w:p>
          <w:p w14:paraId="051896B5" w14:textId="77777777" w:rsidR="00A92EED" w:rsidRPr="00F86A0D" w:rsidRDefault="00A92EED" w:rsidP="00A92EED">
            <w:pPr>
              <w:spacing w:after="0"/>
              <w:rPr>
                <w:rFonts w:eastAsiaTheme="minorEastAsia"/>
                <w:lang w:val="en-US" w:eastAsia="zh-CN"/>
              </w:rPr>
            </w:pPr>
            <w:r w:rsidRPr="00F86A0D">
              <w:rPr>
                <w:rFonts w:eastAsiaTheme="minorEastAsia"/>
                <w:lang w:val="en-US" w:eastAsia="zh-CN"/>
              </w:rPr>
              <w:t>FFS:</w:t>
            </w:r>
          </w:p>
          <w:p w14:paraId="1B5A5BF2"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新細明體"/>
                <w:lang w:val="en-US"/>
              </w:rPr>
              <w:t>For the case of NR-DC and inter-band CA, whether UE needs to evaluate the entering/exiting conditions for each serving cell configured for either RLM and/or BFD evaluation.</w:t>
            </w:r>
          </w:p>
          <w:p w14:paraId="7486239C"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新細明體"/>
                <w:lang w:val="en-US"/>
              </w:rPr>
              <w:t>For the case of NR-DC and inter-band CA,</w:t>
            </w:r>
            <w:r w:rsidRPr="00F86A0D">
              <w:rPr>
                <w:rFonts w:eastAsiaTheme="minorEastAsia"/>
                <w:lang w:val="en-US" w:eastAsia="zh-CN"/>
              </w:rPr>
              <w:t xml:space="preserve"> whether</w:t>
            </w:r>
            <w:r w:rsidRPr="00F86A0D">
              <w:rPr>
                <w:rFonts w:eastAsia="新細明體"/>
                <w:lang w:val="en-US"/>
              </w:rPr>
              <w:t xml:space="preserve"> UE is allowed to relax RLM/BFD if it meets the relaxation criterion in other serving cells</w:t>
            </w:r>
          </w:p>
          <w:p w14:paraId="59110990" w14:textId="77777777" w:rsidR="00A92EED" w:rsidRPr="00F86A0D" w:rsidRDefault="00A92EED" w:rsidP="00A92EED">
            <w:pPr>
              <w:pStyle w:val="EmailDiscussion2"/>
              <w:ind w:left="0" w:firstLine="0"/>
              <w:contextualSpacing/>
              <w:rPr>
                <w:rFonts w:ascii="Times New Roman" w:hAnsi="Times New Roman"/>
                <w:b/>
                <w:szCs w:val="20"/>
                <w:u w:val="single"/>
                <w:lang w:val="en-US"/>
              </w:rPr>
            </w:pPr>
          </w:p>
          <w:p w14:paraId="7DA8B6BF" w14:textId="77777777" w:rsidR="00A92EED" w:rsidRDefault="00A92EED" w:rsidP="00A92EED">
            <w:pPr>
              <w:pStyle w:val="EmailDiscussion2"/>
              <w:ind w:left="0" w:firstLine="0"/>
              <w:contextualSpacing/>
              <w:rPr>
                <w:rFonts w:ascii="Times New Roman" w:hAnsi="Times New Roman"/>
                <w:b/>
                <w:szCs w:val="20"/>
                <w:u w:val="single"/>
              </w:rPr>
            </w:pPr>
          </w:p>
          <w:p w14:paraId="4C77AAA2" w14:textId="77777777" w:rsidR="00A92EED" w:rsidRDefault="00A92EED" w:rsidP="00A92EED">
            <w:pPr>
              <w:pStyle w:val="EmailDiscussion2"/>
              <w:ind w:left="0" w:firstLine="0"/>
              <w:contextualSpacing/>
              <w:rPr>
                <w:rFonts w:ascii="Times New Roman" w:hAnsi="Times New Roman"/>
                <w:b/>
                <w:szCs w:val="20"/>
                <w:u w:val="single"/>
                <w:lang w:val="en-US"/>
              </w:rPr>
            </w:pPr>
            <w:r>
              <w:rPr>
                <w:rFonts w:ascii="Times New Roman" w:hAnsi="Times New Roman"/>
                <w:b/>
                <w:szCs w:val="20"/>
                <w:u w:val="single"/>
                <w:lang w:val="en-US"/>
              </w:rPr>
              <w:t xml:space="preserve">LS to RAN2 </w:t>
            </w:r>
            <w:r w:rsidRPr="00F86A0D">
              <w:rPr>
                <w:rFonts w:ascii="Times New Roman" w:hAnsi="Times New Roman"/>
                <w:b/>
                <w:szCs w:val="20"/>
                <w:u w:val="single"/>
                <w:lang w:val="en-US"/>
              </w:rPr>
              <w:t>on criteria for RLM/BFD relaxation</w:t>
            </w:r>
            <w:r>
              <w:rPr>
                <w:rFonts w:ascii="Times New Roman" w:hAnsi="Times New Roman"/>
                <w:b/>
                <w:szCs w:val="20"/>
                <w:u w:val="single"/>
                <w:lang w:val="en-US"/>
              </w:rPr>
              <w:t xml:space="preserve"> (</w:t>
            </w:r>
            <w:r w:rsidRPr="00A74C32">
              <w:rPr>
                <w:rFonts w:ascii="Times New Roman" w:hAnsi="Times New Roman"/>
                <w:b/>
                <w:szCs w:val="20"/>
                <w:u w:val="single"/>
                <w:lang w:val="en-US"/>
              </w:rPr>
              <w:t>R4-2115349</w:t>
            </w:r>
            <w:r>
              <w:rPr>
                <w:rFonts w:ascii="Times New Roman" w:hAnsi="Times New Roman"/>
                <w:b/>
                <w:szCs w:val="20"/>
                <w:u w:val="single"/>
                <w:lang w:val="en-US"/>
              </w:rPr>
              <w:t xml:space="preserve">) </w:t>
            </w:r>
          </w:p>
          <w:p w14:paraId="4A63A0D8" w14:textId="47912228" w:rsidR="00A92EED" w:rsidRPr="002D5187" w:rsidRDefault="00A92EED" w:rsidP="00A92EED">
            <w:pPr>
              <w:pStyle w:val="EmailDiscussion2"/>
              <w:ind w:left="0" w:firstLine="0"/>
              <w:contextualSpacing/>
              <w:rPr>
                <w:rFonts w:ascii="Times New Roman" w:hAnsi="Times New Roman"/>
                <w:b/>
                <w:szCs w:val="20"/>
                <w:u w:val="single"/>
                <w:lang w:val="en-US"/>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9A06F5" w:rsidRDefault="00ED7F60" w:rsidP="007964E5">
      <w:pPr>
        <w:spacing w:after="0"/>
        <w:contextualSpacing/>
        <w:rPr>
          <w:lang w:eastAsia="ja-JP"/>
        </w:rPr>
      </w:pPr>
      <w:r w:rsidRPr="009A06F5">
        <w:rPr>
          <w:lang w:eastAsia="ja-JP"/>
        </w:rPr>
        <w:t xml:space="preserve">With the above, the following are </w:t>
      </w:r>
      <w:r w:rsidR="007964E5" w:rsidRPr="009A06F5">
        <w:rPr>
          <w:lang w:eastAsia="ja-JP"/>
        </w:rPr>
        <w:t xml:space="preserve">remaining </w:t>
      </w:r>
      <w:r w:rsidRPr="009A06F5">
        <w:rPr>
          <w:lang w:eastAsia="ja-JP"/>
        </w:rPr>
        <w:t>open issues for RLM/BFD relaxation in RAN4:</w:t>
      </w:r>
    </w:p>
    <w:p w14:paraId="728BE2DF" w14:textId="42CED4E8"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Low mobility criteria</w:t>
      </w:r>
    </w:p>
    <w:p w14:paraId="13CAA5B8" w14:textId="39A6A7F0"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Good serving cell quality criteria</w:t>
      </w:r>
    </w:p>
    <w:p w14:paraId="498584B8" w14:textId="48B4C10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SINR definition for good serving cell quality criteria</w:t>
      </w:r>
    </w:p>
    <w:p w14:paraId="0F3FDB16" w14:textId="444F616D"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Predefined or configured threshold</w:t>
      </w:r>
    </w:p>
    <w:p w14:paraId="70B2A7BD" w14:textId="0F79DD2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RLM</w:t>
      </w:r>
    </w:p>
    <w:p w14:paraId="66DB35BD" w14:textId="6C62C803"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BFD</w:t>
      </w:r>
    </w:p>
    <w:p w14:paraId="1016A1AC" w14:textId="7C2E7787"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Same thresholds for RLM and BFD</w:t>
      </w:r>
    </w:p>
    <w:p w14:paraId="03D5A990" w14:textId="085EC531"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Exit criteria based regarding the radio link quality</w:t>
      </w:r>
    </w:p>
    <w:p w14:paraId="77C66CC6" w14:textId="6A143970"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Relaxed evaluation period of RLM/BFD</w:t>
      </w:r>
    </w:p>
    <w:p w14:paraId="74912E95" w14:textId="00B500AB"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OOS indication during relaxation mode</w:t>
      </w:r>
    </w:p>
    <w:p w14:paraId="4A63A218"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F33C01">
            <w:pPr>
              <w:pStyle w:val="NO"/>
              <w:numPr>
                <w:ilvl w:val="0"/>
                <w:numId w:val="15"/>
              </w:numPr>
              <w:adjustRightInd/>
              <w:spacing w:after="0"/>
              <w:contextualSpacing/>
              <w:rPr>
                <w:b/>
                <w:iCs/>
              </w:rPr>
            </w:pPr>
            <w:r>
              <w:rPr>
                <w:b/>
                <w:iCs/>
              </w:rPr>
              <w:t>Previous status report(s)</w:t>
            </w:r>
          </w:p>
          <w:p w14:paraId="7B111FA8" w14:textId="7BEA1FDE" w:rsidR="009A06F5" w:rsidRDefault="00C213D6" w:rsidP="009A06F5">
            <w:pPr>
              <w:pStyle w:val="NO"/>
              <w:adjustRightInd/>
              <w:spacing w:after="0"/>
              <w:ind w:left="720" w:firstLine="0"/>
              <w:contextualSpacing/>
              <w:rPr>
                <w:iCs/>
              </w:rPr>
            </w:pPr>
            <w:r>
              <w:rPr>
                <w:iCs/>
              </w:rPr>
              <w:t>RP-211452</w:t>
            </w:r>
            <w:r w:rsidR="009A06F5">
              <w:rPr>
                <w:iCs/>
              </w:rPr>
              <w:t xml:space="preserve">             </w:t>
            </w:r>
            <w:r w:rsidR="009A06F5" w:rsidRPr="0007605A">
              <w:rPr>
                <w:iCs/>
              </w:rPr>
              <w:t xml:space="preserve">Status report for WI_UE Power </w:t>
            </w:r>
            <w:r w:rsidR="009A06F5">
              <w:rPr>
                <w:iCs/>
              </w:rPr>
              <w:t>Saving Enhancements for NR          Rapporteur (MediaTek)</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F33C01">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D5F8082" w14:textId="77777777" w:rsidR="0007605A" w:rsidRDefault="0007605A" w:rsidP="00F33C01">
            <w:pPr>
              <w:pStyle w:val="NO"/>
              <w:adjustRightInd/>
              <w:spacing w:after="0"/>
              <w:ind w:left="0" w:firstLine="0"/>
              <w:contextualSpacing/>
              <w:rPr>
                <w:b/>
                <w:iCs/>
              </w:rPr>
            </w:pP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2476B593" w:rsidR="00647B83" w:rsidRDefault="00647B83" w:rsidP="00F33C01">
            <w:pPr>
              <w:adjustRightInd/>
              <w:spacing w:after="0"/>
              <w:contextualSpacing/>
              <w:jc w:val="center"/>
              <w:rPr>
                <w:b/>
                <w:u w:val="single"/>
                <w:lang w:eastAsia="x-none"/>
              </w:rPr>
            </w:pPr>
            <w:r w:rsidRPr="0097119A">
              <w:rPr>
                <w:b/>
                <w:u w:val="single"/>
                <w:lang w:eastAsia="x-none"/>
              </w:rPr>
              <w:t>RAN1 #10</w:t>
            </w:r>
            <w:r w:rsidR="005E214B">
              <w:rPr>
                <w:b/>
                <w:u w:val="single"/>
                <w:lang w:eastAsia="x-none"/>
              </w:rPr>
              <w:t>6</w:t>
            </w:r>
            <w:r w:rsidRPr="0097119A">
              <w:rPr>
                <w:b/>
                <w:u w:val="single"/>
                <w:lang w:eastAsia="x-none"/>
              </w:rPr>
              <w:t>-e Meeting</w:t>
            </w:r>
          </w:p>
          <w:p w14:paraId="16BF3FD4" w14:textId="77777777" w:rsidR="00F33C01" w:rsidRPr="007964E5" w:rsidRDefault="00F33C01" w:rsidP="00F33C01">
            <w:pPr>
              <w:adjustRightInd/>
              <w:spacing w:after="0"/>
              <w:contextualSpacing/>
              <w:jc w:val="center"/>
              <w:rPr>
                <w:b/>
                <w:u w:val="single"/>
                <w:lang w:eastAsia="x-none"/>
              </w:rPr>
            </w:pPr>
          </w:p>
          <w:p w14:paraId="3ECA85F6" w14:textId="77777777" w:rsidR="00647B83" w:rsidRPr="00E7596E" w:rsidRDefault="00647B83" w:rsidP="00F33C01">
            <w:pPr>
              <w:pStyle w:val="NO"/>
              <w:numPr>
                <w:ilvl w:val="0"/>
                <w:numId w:val="9"/>
              </w:numPr>
              <w:adjustRightInd/>
              <w:spacing w:after="0"/>
              <w:contextualSpacing/>
              <w:rPr>
                <w:b/>
                <w:iCs/>
              </w:rPr>
            </w:pPr>
            <w:r w:rsidRPr="00E7596E">
              <w:rPr>
                <w:b/>
                <w:iCs/>
              </w:rPr>
              <w:t>Potential paging enhancements:</w:t>
            </w:r>
          </w:p>
          <w:p w14:paraId="0C1AF684" w14:textId="77777777" w:rsidR="00F33C01" w:rsidRDefault="00F33C01" w:rsidP="00F33C01">
            <w:pPr>
              <w:adjustRightInd/>
              <w:spacing w:after="0"/>
              <w:ind w:left="720"/>
              <w:contextualSpacing/>
              <w:rPr>
                <w:bCs/>
                <w:lang w:eastAsia="x-none"/>
              </w:rPr>
            </w:pPr>
            <w:r w:rsidRPr="00B67CE1">
              <w:rPr>
                <w:bCs/>
                <w:lang w:eastAsia="x-none"/>
              </w:rPr>
              <w:t>R1-2103848</w:t>
            </w:r>
            <w:r w:rsidRPr="00B67CE1">
              <w:rPr>
                <w:bCs/>
                <w:lang w:eastAsia="x-none"/>
              </w:rPr>
              <w:tab/>
              <w:t>Summary of paging enhancements</w:t>
            </w:r>
            <w:r w:rsidRPr="00B67CE1">
              <w:rPr>
                <w:bCs/>
                <w:lang w:eastAsia="x-none"/>
              </w:rPr>
              <w:tab/>
              <w:t>Moderator (MediaTek)</w:t>
            </w:r>
          </w:p>
          <w:p w14:paraId="6345E97B" w14:textId="77777777" w:rsidR="00F33C01" w:rsidRDefault="00F33C01" w:rsidP="00F33C01">
            <w:pPr>
              <w:pStyle w:val="NO"/>
              <w:adjustRightInd/>
              <w:spacing w:after="0"/>
              <w:ind w:left="1571"/>
              <w:contextualSpacing/>
              <w:rPr>
                <w:bCs/>
                <w:lang w:eastAsia="x-none"/>
              </w:rPr>
            </w:pPr>
          </w:p>
          <w:p w14:paraId="62E234D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R1-2102316</w:t>
            </w:r>
            <w:r w:rsidRPr="00B67CE1">
              <w:rPr>
                <w:bCs/>
                <w:lang w:eastAsia="x-none"/>
              </w:rPr>
              <w:tab/>
              <w:t>Paging enhancements for UE power saving in IDLE/inactive mode</w:t>
            </w:r>
            <w:r w:rsidRPr="00B67CE1">
              <w:rPr>
                <w:bCs/>
                <w:lang w:eastAsia="x-none"/>
              </w:rPr>
              <w:tab/>
              <w:t xml:space="preserve">Huawei, </w:t>
            </w:r>
            <w:proofErr w:type="spellStart"/>
            <w:r w:rsidRPr="00B67CE1">
              <w:rPr>
                <w:bCs/>
                <w:lang w:eastAsia="x-none"/>
              </w:rPr>
              <w:t>HiSilicon</w:t>
            </w:r>
            <w:proofErr w:type="spellEnd"/>
          </w:p>
          <w:p w14:paraId="1B1240E0"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R1-2102405</w:t>
            </w:r>
            <w:r w:rsidRPr="00B67CE1">
              <w:rPr>
                <w:bCs/>
                <w:lang w:eastAsia="x-none"/>
              </w:rPr>
              <w:tab/>
              <w:t>Further discussion on Paging enhancements for power saving</w:t>
            </w:r>
            <w:r w:rsidRPr="00B67CE1">
              <w:rPr>
                <w:bCs/>
                <w:lang w:eastAsia="x-none"/>
              </w:rPr>
              <w:tab/>
              <w:t>OPPO</w:t>
            </w:r>
          </w:p>
          <w:p w14:paraId="264F9543"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R1-2102463</w:t>
            </w:r>
            <w:r w:rsidRPr="00B67CE1">
              <w:rPr>
                <w:bCs/>
                <w:lang w:eastAsia="x-none"/>
              </w:rPr>
              <w:tab/>
              <w:t>Discussion on potential paging enhancements</w:t>
            </w:r>
            <w:r w:rsidRPr="00B67CE1">
              <w:rPr>
                <w:bCs/>
                <w:lang w:eastAsia="x-none"/>
              </w:rPr>
              <w:tab/>
            </w:r>
            <w:proofErr w:type="spellStart"/>
            <w:r w:rsidRPr="00B67CE1">
              <w:rPr>
                <w:bCs/>
                <w:lang w:eastAsia="x-none"/>
              </w:rPr>
              <w:t>Spreadtrum</w:t>
            </w:r>
            <w:proofErr w:type="spellEnd"/>
            <w:r w:rsidRPr="00B67CE1">
              <w:rPr>
                <w:bCs/>
                <w:lang w:eastAsia="x-none"/>
              </w:rPr>
              <w:t xml:space="preserve"> Communications</w:t>
            </w:r>
          </w:p>
          <w:p w14:paraId="561DF48B"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R1-2102532</w:t>
            </w:r>
            <w:r w:rsidRPr="00B67CE1">
              <w:rPr>
                <w:bCs/>
                <w:lang w:eastAsia="x-none"/>
              </w:rPr>
              <w:tab/>
              <w:t>Paging enhancements for idle/inactive mode UE power saving</w:t>
            </w:r>
            <w:r w:rsidRPr="00B67CE1">
              <w:rPr>
                <w:bCs/>
                <w:lang w:eastAsia="x-none"/>
              </w:rPr>
              <w:tab/>
              <w:t>vivo</w:t>
            </w:r>
          </w:p>
          <w:p w14:paraId="563B641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R1-2102565</w:t>
            </w:r>
            <w:r w:rsidRPr="00B67CE1">
              <w:rPr>
                <w:bCs/>
                <w:lang w:eastAsia="x-none"/>
              </w:rPr>
              <w:tab/>
              <w:t>Discussion on power saving enhancements for paging</w:t>
            </w:r>
            <w:r w:rsidRPr="00B67CE1">
              <w:rPr>
                <w:bCs/>
                <w:lang w:eastAsia="x-none"/>
              </w:rPr>
              <w:tab/>
            </w:r>
            <w:proofErr w:type="spellStart"/>
            <w:r w:rsidRPr="00B67CE1">
              <w:rPr>
                <w:bCs/>
                <w:lang w:eastAsia="x-none"/>
              </w:rPr>
              <w:t>ZTE,Sanechips</w:t>
            </w:r>
            <w:proofErr w:type="spellEnd"/>
          </w:p>
          <w:p w14:paraId="3F7BC04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R1-2102641</w:t>
            </w:r>
            <w:r w:rsidRPr="00B67CE1">
              <w:rPr>
                <w:bCs/>
                <w:lang w:eastAsia="x-none"/>
              </w:rPr>
              <w:tab/>
              <w:t>Paging enhancement for UE power saving</w:t>
            </w:r>
            <w:r w:rsidRPr="00B67CE1">
              <w:rPr>
                <w:bCs/>
                <w:lang w:eastAsia="x-none"/>
              </w:rPr>
              <w:tab/>
              <w:t>CATT</w:t>
            </w:r>
          </w:p>
          <w:p w14:paraId="098BB87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R1-2102681</w:t>
            </w:r>
            <w:r w:rsidRPr="00B67CE1">
              <w:rPr>
                <w:bCs/>
                <w:lang w:eastAsia="x-none"/>
              </w:rPr>
              <w:tab/>
              <w:t>On paging enhancements for idle/inactive mode UE power saving</w:t>
            </w:r>
            <w:r w:rsidRPr="00B67CE1">
              <w:rPr>
                <w:bCs/>
                <w:lang w:eastAsia="x-none"/>
              </w:rPr>
              <w:tab/>
              <w:t>MediaTek Inc.</w:t>
            </w:r>
          </w:p>
          <w:p w14:paraId="5031475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R1-2102805</w:t>
            </w:r>
            <w:r w:rsidRPr="00B67CE1">
              <w:rPr>
                <w:bCs/>
                <w:lang w:eastAsia="x-none"/>
              </w:rPr>
              <w:tab/>
              <w:t>On paging enhancement</w:t>
            </w:r>
            <w:r w:rsidRPr="00B67CE1">
              <w:rPr>
                <w:bCs/>
                <w:lang w:eastAsia="x-none"/>
              </w:rPr>
              <w:tab/>
              <w:t>Panasonic</w:t>
            </w:r>
          </w:p>
          <w:p w14:paraId="0D8A835D" w14:textId="77777777" w:rsidR="00B67CE1" w:rsidRPr="00B67CE1" w:rsidRDefault="00B67CE1" w:rsidP="00F33C01">
            <w:pPr>
              <w:pStyle w:val="NO"/>
              <w:adjustRightInd/>
              <w:spacing w:after="0"/>
              <w:ind w:left="1571"/>
              <w:contextualSpacing/>
              <w:rPr>
                <w:bCs/>
                <w:lang w:eastAsia="x-none"/>
              </w:rPr>
            </w:pPr>
            <w:r w:rsidRPr="00B67CE1">
              <w:rPr>
                <w:bCs/>
                <w:lang w:eastAsia="x-none"/>
              </w:rPr>
              <w:lastRenderedPageBreak/>
              <w:t>R1-2102892</w:t>
            </w:r>
            <w:r w:rsidRPr="00B67CE1">
              <w:rPr>
                <w:bCs/>
                <w:lang w:eastAsia="x-none"/>
              </w:rPr>
              <w:tab/>
              <w:t>Discussion on paging early indication design</w:t>
            </w:r>
            <w:r w:rsidRPr="00B67CE1">
              <w:rPr>
                <w:bCs/>
                <w:lang w:eastAsia="x-none"/>
              </w:rPr>
              <w:tab/>
              <w:t>CMCC</w:t>
            </w:r>
          </w:p>
          <w:p w14:paraId="15DE477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R1-2102991</w:t>
            </w:r>
            <w:r w:rsidRPr="00B67CE1">
              <w:rPr>
                <w:bCs/>
                <w:lang w:eastAsia="x-none"/>
              </w:rPr>
              <w:tab/>
              <w:t>Paging enhancement for power saving</w:t>
            </w:r>
            <w:r w:rsidRPr="00B67CE1">
              <w:rPr>
                <w:bCs/>
                <w:lang w:eastAsia="x-none"/>
              </w:rPr>
              <w:tab/>
              <w:t>Xiaomi</w:t>
            </w:r>
          </w:p>
          <w:p w14:paraId="0B67D74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R1-2103041</w:t>
            </w:r>
            <w:r w:rsidRPr="00B67CE1">
              <w:rPr>
                <w:bCs/>
                <w:lang w:eastAsia="x-none"/>
              </w:rPr>
              <w:tab/>
              <w:t>On Paging Enhancements for UE Power Saving</w:t>
            </w:r>
            <w:r w:rsidRPr="00B67CE1">
              <w:rPr>
                <w:bCs/>
                <w:lang w:eastAsia="x-none"/>
              </w:rPr>
              <w:tab/>
              <w:t>Intel Corporation</w:t>
            </w:r>
          </w:p>
          <w:p w14:paraId="29B98F3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R1-2103115</w:t>
            </w:r>
            <w:r w:rsidRPr="00B67CE1">
              <w:rPr>
                <w:bCs/>
                <w:lang w:eastAsia="x-none"/>
              </w:rPr>
              <w:tab/>
              <w:t>Paging early indication for idle/inactive-mode UE</w:t>
            </w:r>
            <w:r w:rsidRPr="00B67CE1">
              <w:rPr>
                <w:bCs/>
                <w:lang w:eastAsia="x-none"/>
              </w:rPr>
              <w:tab/>
              <w:t>Apple</w:t>
            </w:r>
          </w:p>
          <w:p w14:paraId="4EB8DA9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R1-2103177</w:t>
            </w:r>
            <w:r w:rsidRPr="00B67CE1">
              <w:rPr>
                <w:bCs/>
                <w:lang w:eastAsia="x-none"/>
              </w:rPr>
              <w:tab/>
              <w:t>Paging enhancements for idle/inactive UE power saving</w:t>
            </w:r>
            <w:r w:rsidRPr="00B67CE1">
              <w:rPr>
                <w:bCs/>
                <w:lang w:eastAsia="x-none"/>
              </w:rPr>
              <w:tab/>
              <w:t>Qualcomm Incorporated</w:t>
            </w:r>
          </w:p>
          <w:p w14:paraId="24A6E55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R1-2103249</w:t>
            </w:r>
            <w:r w:rsidRPr="00B67CE1">
              <w:rPr>
                <w:bCs/>
                <w:lang w:eastAsia="x-none"/>
              </w:rPr>
              <w:tab/>
              <w:t>Discussion on paging enhancements</w:t>
            </w:r>
            <w:r w:rsidRPr="00B67CE1">
              <w:rPr>
                <w:bCs/>
                <w:lang w:eastAsia="x-none"/>
              </w:rPr>
              <w:tab/>
              <w:t>Samsung</w:t>
            </w:r>
          </w:p>
          <w:p w14:paraId="31B9189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R1-2103310</w:t>
            </w:r>
            <w:r w:rsidRPr="00B67CE1">
              <w:rPr>
                <w:bCs/>
                <w:lang w:eastAsia="x-none"/>
              </w:rPr>
              <w:tab/>
              <w:t>Discussion on potential paging enhancements</w:t>
            </w:r>
            <w:r w:rsidRPr="00B67CE1">
              <w:rPr>
                <w:bCs/>
                <w:lang w:eastAsia="x-none"/>
              </w:rPr>
              <w:tab/>
              <w:t>Sony</w:t>
            </w:r>
          </w:p>
          <w:p w14:paraId="24F043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R1-2103355</w:t>
            </w:r>
            <w:r w:rsidRPr="00B67CE1">
              <w:rPr>
                <w:bCs/>
                <w:lang w:eastAsia="x-none"/>
              </w:rPr>
              <w:tab/>
              <w:t>Discussion on potential paging enhancements</w:t>
            </w:r>
            <w:r w:rsidRPr="00B67CE1">
              <w:rPr>
                <w:bCs/>
                <w:lang w:eastAsia="x-none"/>
              </w:rPr>
              <w:tab/>
              <w:t>LG Electronics</w:t>
            </w:r>
          </w:p>
          <w:p w14:paraId="306C845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R1-2103405</w:t>
            </w:r>
            <w:r w:rsidRPr="00B67CE1">
              <w:rPr>
                <w:bCs/>
                <w:lang w:eastAsia="x-none"/>
              </w:rPr>
              <w:tab/>
              <w:t>On paging enhancements for UE power saving</w:t>
            </w:r>
            <w:r w:rsidRPr="00B67CE1">
              <w:rPr>
                <w:bCs/>
                <w:lang w:eastAsia="x-none"/>
              </w:rPr>
              <w:tab/>
              <w:t>Nokia, Nokia Shanghai Bell</w:t>
            </w:r>
          </w:p>
          <w:p w14:paraId="4E1EEC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R1-2103424</w:t>
            </w:r>
            <w:r w:rsidRPr="00B67CE1">
              <w:rPr>
                <w:bCs/>
                <w:lang w:eastAsia="x-none"/>
              </w:rPr>
              <w:tab/>
              <w:t>Paging enhancements for UE power saving</w:t>
            </w:r>
            <w:r w:rsidRPr="00B67CE1">
              <w:rPr>
                <w:bCs/>
                <w:lang w:eastAsia="x-none"/>
              </w:rPr>
              <w:tab/>
            </w:r>
            <w:proofErr w:type="spellStart"/>
            <w:r w:rsidRPr="00B67CE1">
              <w:rPr>
                <w:bCs/>
                <w:lang w:eastAsia="x-none"/>
              </w:rPr>
              <w:t>InterDigital</w:t>
            </w:r>
            <w:proofErr w:type="spellEnd"/>
            <w:r w:rsidRPr="00B67CE1">
              <w:rPr>
                <w:bCs/>
                <w:lang w:eastAsia="x-none"/>
              </w:rPr>
              <w:t>, Inc.</w:t>
            </w:r>
          </w:p>
          <w:p w14:paraId="1376231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R1-2103586</w:t>
            </w:r>
            <w:r w:rsidRPr="00B67CE1">
              <w:rPr>
                <w:bCs/>
                <w:lang w:eastAsia="x-none"/>
              </w:rPr>
              <w:tab/>
              <w:t>Discussion on paging enhancements</w:t>
            </w:r>
            <w:r w:rsidRPr="00B67CE1">
              <w:rPr>
                <w:bCs/>
                <w:lang w:eastAsia="x-none"/>
              </w:rPr>
              <w:tab/>
              <w:t>NTT DOCOMO, INC.</w:t>
            </w:r>
          </w:p>
          <w:p w14:paraId="362BFA6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R1-2103614</w:t>
            </w:r>
            <w:r w:rsidRPr="00B67CE1">
              <w:rPr>
                <w:bCs/>
                <w:lang w:eastAsia="x-none"/>
              </w:rPr>
              <w:tab/>
              <w:t>Paging enhancement for UE power saving</w:t>
            </w:r>
            <w:r w:rsidRPr="00B67CE1">
              <w:rPr>
                <w:bCs/>
                <w:lang w:eastAsia="x-none"/>
              </w:rPr>
              <w:tab/>
              <w:t>Lenovo, Motorola Mobility</w:t>
            </w:r>
          </w:p>
          <w:p w14:paraId="5031EFD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R1-2103642</w:t>
            </w:r>
            <w:r w:rsidRPr="00B67CE1">
              <w:rPr>
                <w:bCs/>
                <w:lang w:eastAsia="x-none"/>
              </w:rPr>
              <w:tab/>
              <w:t>Design of Paging Enhancements</w:t>
            </w:r>
            <w:r w:rsidRPr="00B67CE1">
              <w:rPr>
                <w:bCs/>
                <w:lang w:eastAsia="x-none"/>
              </w:rPr>
              <w:tab/>
              <w:t>Ericsson</w:t>
            </w:r>
          </w:p>
          <w:p w14:paraId="26CC2F8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R1-2103653</w:t>
            </w:r>
            <w:r w:rsidRPr="00B67CE1">
              <w:rPr>
                <w:bCs/>
                <w:lang w:eastAsia="x-none"/>
              </w:rPr>
              <w:tab/>
              <w:t>On  paging early indication</w:t>
            </w:r>
            <w:r w:rsidRPr="00B67CE1">
              <w:rPr>
                <w:bCs/>
                <w:lang w:eastAsia="x-none"/>
              </w:rPr>
              <w:tab/>
              <w:t>Nordic Semiconductor ASA</w:t>
            </w:r>
          </w:p>
          <w:p w14:paraId="02482F0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R1-2103768</w:t>
            </w:r>
            <w:r w:rsidRPr="00B67CE1">
              <w:rPr>
                <w:bCs/>
                <w:lang w:eastAsia="x-none"/>
              </w:rPr>
              <w:tab/>
              <w:t>Paging enhancement for power saving</w:t>
            </w:r>
            <w:r w:rsidRPr="00B67CE1">
              <w:rPr>
                <w:bCs/>
                <w:lang w:eastAsia="x-none"/>
              </w:rPr>
              <w:tab/>
              <w:t>Xiaomi</w:t>
            </w:r>
          </w:p>
          <w:p w14:paraId="1D33C0F0" w14:textId="77777777" w:rsidR="00816ACE" w:rsidRDefault="00816ACE" w:rsidP="00F33C01">
            <w:pPr>
              <w:adjustRightInd/>
              <w:spacing w:after="0"/>
              <w:ind w:left="720"/>
              <w:contextualSpacing/>
              <w:rPr>
                <w:bCs/>
                <w:lang w:eastAsia="x-none"/>
              </w:rPr>
            </w:pPr>
          </w:p>
          <w:p w14:paraId="7DFDBC24" w14:textId="77777777" w:rsidR="00816ACE" w:rsidRDefault="00816ACE" w:rsidP="00F33C01">
            <w:pPr>
              <w:adjustRightInd/>
              <w:spacing w:after="0"/>
              <w:ind w:left="720"/>
              <w:contextualSpacing/>
              <w:rPr>
                <w:lang w:eastAsia="x-none"/>
              </w:rPr>
            </w:pPr>
            <w:r>
              <w:rPr>
                <w:lang w:eastAsia="x-none"/>
              </w:rPr>
              <w:t>R1-2102407</w:t>
            </w:r>
            <w:r>
              <w:rPr>
                <w:lang w:eastAsia="x-none"/>
              </w:rPr>
              <w:tab/>
              <w:t>Paging and TRS indication in idle/inactive modes</w:t>
            </w:r>
            <w:r>
              <w:rPr>
                <w:lang w:eastAsia="x-none"/>
              </w:rPr>
              <w:tab/>
              <w:t>OPPO</w:t>
            </w:r>
          </w:p>
          <w:p w14:paraId="0A27A2E6" w14:textId="77777777" w:rsidR="00816ACE" w:rsidRDefault="00816ACE" w:rsidP="00F33C01">
            <w:pPr>
              <w:adjustRightInd/>
              <w:spacing w:after="0"/>
              <w:ind w:left="720"/>
              <w:contextualSpacing/>
              <w:rPr>
                <w:lang w:eastAsia="x-none"/>
              </w:rPr>
            </w:pPr>
            <w:r>
              <w:rPr>
                <w:lang w:eastAsia="x-none"/>
              </w:rPr>
              <w:t>R1-2102534</w:t>
            </w:r>
            <w:r>
              <w:rPr>
                <w:lang w:eastAsia="x-none"/>
              </w:rPr>
              <w:tab/>
              <w:t>Discussion on paging grouping</w:t>
            </w:r>
            <w:r>
              <w:rPr>
                <w:lang w:eastAsia="x-none"/>
              </w:rPr>
              <w:tab/>
              <w:t>vivo</w:t>
            </w:r>
          </w:p>
          <w:p w14:paraId="14CC5B45" w14:textId="77777777" w:rsidR="00816ACE" w:rsidRDefault="00816ACE" w:rsidP="00F33C01">
            <w:pPr>
              <w:adjustRightInd/>
              <w:spacing w:after="0"/>
              <w:ind w:left="720"/>
              <w:contextualSpacing/>
              <w:rPr>
                <w:lang w:eastAsia="x-none"/>
              </w:rPr>
            </w:pPr>
            <w:r>
              <w:rPr>
                <w:lang w:eastAsia="x-none"/>
              </w:rPr>
              <w:t>R1-2102643</w:t>
            </w:r>
            <w:r>
              <w:rPr>
                <w:lang w:eastAsia="x-none"/>
              </w:rPr>
              <w:tab/>
              <w:t>Details of PEI configuration</w:t>
            </w:r>
            <w:r>
              <w:rPr>
                <w:lang w:eastAsia="x-none"/>
              </w:rPr>
              <w:tab/>
              <w:t>CATT</w:t>
            </w:r>
          </w:p>
          <w:p w14:paraId="657D863C" w14:textId="7ABACBD5" w:rsidR="00816ACE" w:rsidRDefault="00816ACE" w:rsidP="00F33C01">
            <w:pPr>
              <w:adjustRightInd/>
              <w:spacing w:after="0"/>
              <w:ind w:left="720"/>
              <w:contextualSpacing/>
              <w:rPr>
                <w:lang w:eastAsia="x-none"/>
              </w:rPr>
            </w:pPr>
            <w:r>
              <w:rPr>
                <w:lang w:eastAsia="x-none"/>
              </w:rPr>
              <w:t>R1-2103426</w:t>
            </w:r>
            <w:r>
              <w:rPr>
                <w:lang w:eastAsia="x-none"/>
              </w:rPr>
              <w:tab/>
              <w:t>Paging indication based on sub-time units</w:t>
            </w:r>
            <w:r>
              <w:rPr>
                <w:lang w:eastAsia="x-none"/>
              </w:rPr>
              <w:tab/>
            </w:r>
            <w:proofErr w:type="spellStart"/>
            <w:r>
              <w:rPr>
                <w:lang w:eastAsia="x-none"/>
              </w:rPr>
              <w:t>InterDigital</w:t>
            </w:r>
            <w:proofErr w:type="spellEnd"/>
            <w:r>
              <w:rPr>
                <w:lang w:eastAsia="x-none"/>
              </w:rPr>
              <w:t>, Inc.</w:t>
            </w:r>
          </w:p>
          <w:p w14:paraId="768CBEF7" w14:textId="77777777" w:rsidR="00F33C01" w:rsidRPr="00E7596E" w:rsidRDefault="00F33C01" w:rsidP="00F33C01">
            <w:pPr>
              <w:adjustRightInd/>
              <w:spacing w:after="0"/>
              <w:ind w:left="720"/>
              <w:contextualSpacing/>
              <w:rPr>
                <w:lang w:eastAsia="x-none"/>
              </w:rPr>
            </w:pPr>
          </w:p>
          <w:p w14:paraId="01562B0B" w14:textId="77777777" w:rsidR="00647B83" w:rsidRPr="00E7596E" w:rsidRDefault="00647B83" w:rsidP="00F33C01">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6AA7CFCB" w14:textId="77777777" w:rsidR="00F33C01" w:rsidRPr="00E7596E" w:rsidRDefault="00F33C01" w:rsidP="00F33C01">
            <w:pPr>
              <w:adjustRightInd/>
              <w:spacing w:after="0"/>
              <w:ind w:left="720"/>
              <w:contextualSpacing/>
              <w:rPr>
                <w:bCs/>
                <w:lang w:eastAsia="x-none"/>
              </w:rPr>
            </w:pPr>
            <w:r w:rsidRPr="00816ACE">
              <w:rPr>
                <w:bCs/>
                <w:lang w:eastAsia="x-none"/>
              </w:rPr>
              <w:t>R1-2104115</w:t>
            </w:r>
            <w:r w:rsidRPr="00816ACE">
              <w:rPr>
                <w:bCs/>
                <w:lang w:eastAsia="x-none"/>
              </w:rPr>
              <w:tab/>
              <w:t>Final summary for TRS/CSI-RS occasion(s</w:t>
            </w:r>
            <w:r>
              <w:rPr>
                <w:bCs/>
                <w:lang w:eastAsia="x-none"/>
              </w:rPr>
              <w:t>) for idle/inactive UE</w:t>
            </w:r>
            <w:r w:rsidRPr="00816ACE">
              <w:rPr>
                <w:bCs/>
                <w:lang w:eastAsia="x-none"/>
              </w:rPr>
              <w:t>s</w:t>
            </w:r>
            <w:r w:rsidRPr="00816ACE">
              <w:rPr>
                <w:bCs/>
                <w:lang w:eastAsia="x-none"/>
              </w:rPr>
              <w:tab/>
              <w:t>Moderator (Samsung)</w:t>
            </w:r>
          </w:p>
          <w:p w14:paraId="46A95ED4" w14:textId="77777777" w:rsidR="00F33C01" w:rsidRDefault="00F33C01" w:rsidP="00F33C01">
            <w:pPr>
              <w:adjustRightInd/>
              <w:spacing w:after="0"/>
              <w:ind w:left="720"/>
              <w:contextualSpacing/>
              <w:rPr>
                <w:bCs/>
                <w:lang w:eastAsia="x-none"/>
              </w:rPr>
            </w:pPr>
          </w:p>
          <w:p w14:paraId="3434A760" w14:textId="77777777" w:rsidR="00816ACE" w:rsidRPr="00816ACE" w:rsidRDefault="00816ACE" w:rsidP="00F33C01">
            <w:pPr>
              <w:adjustRightInd/>
              <w:spacing w:after="0"/>
              <w:ind w:left="720"/>
              <w:contextualSpacing/>
              <w:rPr>
                <w:bCs/>
                <w:lang w:eastAsia="x-none"/>
              </w:rPr>
            </w:pPr>
            <w:r w:rsidRPr="00816ACE">
              <w:rPr>
                <w:bCs/>
                <w:lang w:eastAsia="x-none"/>
              </w:rPr>
              <w:t>R1-2102317</w:t>
            </w:r>
            <w:r w:rsidRPr="00816ACE">
              <w:rPr>
                <w:bCs/>
                <w:lang w:eastAsia="x-none"/>
              </w:rPr>
              <w:tab/>
              <w:t>Assistance RS occasions for IDLE/inactive mode</w:t>
            </w:r>
            <w:r w:rsidRPr="00816ACE">
              <w:rPr>
                <w:bCs/>
                <w:lang w:eastAsia="x-none"/>
              </w:rPr>
              <w:tab/>
              <w:t xml:space="preserve">Huawei, </w:t>
            </w:r>
            <w:proofErr w:type="spellStart"/>
            <w:r w:rsidRPr="00816ACE">
              <w:rPr>
                <w:bCs/>
                <w:lang w:eastAsia="x-none"/>
              </w:rPr>
              <w:t>HiSilicon</w:t>
            </w:r>
            <w:proofErr w:type="spellEnd"/>
          </w:p>
          <w:p w14:paraId="6305D6DA" w14:textId="77777777" w:rsidR="00816ACE" w:rsidRPr="00816ACE" w:rsidRDefault="00816ACE" w:rsidP="00F33C01">
            <w:pPr>
              <w:adjustRightInd/>
              <w:spacing w:after="0"/>
              <w:ind w:left="720"/>
              <w:contextualSpacing/>
              <w:rPr>
                <w:bCs/>
                <w:lang w:eastAsia="x-none"/>
              </w:rPr>
            </w:pPr>
            <w:r w:rsidRPr="00816ACE">
              <w:rPr>
                <w:bCs/>
                <w:lang w:eastAsia="x-none"/>
              </w:rPr>
              <w:t>R1-2102406</w:t>
            </w:r>
            <w:r w:rsidRPr="00816ACE">
              <w:rPr>
                <w:bCs/>
                <w:lang w:eastAsia="x-none"/>
              </w:rPr>
              <w:tab/>
              <w:t>Further discussion on RS occasion for idle/inactive UEs</w:t>
            </w:r>
            <w:r w:rsidRPr="00816ACE">
              <w:rPr>
                <w:bCs/>
                <w:lang w:eastAsia="x-none"/>
              </w:rPr>
              <w:tab/>
              <w:t>OPPO</w:t>
            </w:r>
          </w:p>
          <w:p w14:paraId="7210663F" w14:textId="0E1F609C" w:rsidR="00816ACE" w:rsidRPr="00816ACE" w:rsidRDefault="00816ACE" w:rsidP="00F33C01">
            <w:pPr>
              <w:adjustRightInd/>
              <w:spacing w:after="0"/>
              <w:ind w:left="720"/>
              <w:contextualSpacing/>
              <w:rPr>
                <w:bCs/>
                <w:lang w:eastAsia="x-none"/>
              </w:rPr>
            </w:pPr>
            <w:r w:rsidRPr="00816ACE">
              <w:rPr>
                <w:bCs/>
                <w:lang w:eastAsia="x-none"/>
              </w:rPr>
              <w:t>R1-2102464</w:t>
            </w:r>
            <w:r w:rsidRPr="00816ACE">
              <w:rPr>
                <w:bCs/>
                <w:lang w:eastAsia="x-none"/>
              </w:rPr>
              <w:tab/>
              <w:t>Consideration on TRS/CSI-RS oc</w:t>
            </w:r>
            <w:r>
              <w:rPr>
                <w:bCs/>
                <w:lang w:eastAsia="x-none"/>
              </w:rPr>
              <w:t xml:space="preserve">casion(s) for idle/inactive UEs </w:t>
            </w:r>
            <w:proofErr w:type="spellStart"/>
            <w:r w:rsidRPr="00816ACE">
              <w:rPr>
                <w:bCs/>
                <w:lang w:eastAsia="x-none"/>
              </w:rPr>
              <w:t>Spreadtrum</w:t>
            </w:r>
            <w:proofErr w:type="spellEnd"/>
            <w:r w:rsidRPr="00816ACE">
              <w:rPr>
                <w:bCs/>
                <w:lang w:eastAsia="x-none"/>
              </w:rPr>
              <w:t xml:space="preserve"> Communications</w:t>
            </w:r>
          </w:p>
          <w:p w14:paraId="7A2F8528" w14:textId="77777777" w:rsidR="00816ACE" w:rsidRPr="00816ACE" w:rsidRDefault="00816ACE" w:rsidP="00F33C01">
            <w:pPr>
              <w:adjustRightInd/>
              <w:spacing w:after="0"/>
              <w:ind w:left="720"/>
              <w:contextualSpacing/>
              <w:rPr>
                <w:bCs/>
                <w:lang w:eastAsia="x-none"/>
              </w:rPr>
            </w:pPr>
            <w:r w:rsidRPr="00816ACE">
              <w:rPr>
                <w:bCs/>
                <w:lang w:eastAsia="x-none"/>
              </w:rPr>
              <w:t>R1-2102478</w:t>
            </w:r>
            <w:r w:rsidRPr="00816ACE">
              <w:rPr>
                <w:bCs/>
                <w:lang w:eastAsia="x-none"/>
              </w:rPr>
              <w:tab/>
              <w:t>TRS/CSI-RS occasions for idle/inactive UE</w:t>
            </w:r>
            <w:r w:rsidRPr="00816ACE">
              <w:rPr>
                <w:bCs/>
                <w:lang w:eastAsia="x-none"/>
              </w:rPr>
              <w:tab/>
              <w:t>TCL Communication Ltd.</w:t>
            </w:r>
          </w:p>
          <w:p w14:paraId="0C143C8E" w14:textId="77777777" w:rsidR="00816ACE" w:rsidRPr="00816ACE" w:rsidRDefault="00816ACE" w:rsidP="00F33C01">
            <w:pPr>
              <w:adjustRightInd/>
              <w:spacing w:after="0"/>
              <w:ind w:left="720"/>
              <w:contextualSpacing/>
              <w:rPr>
                <w:bCs/>
                <w:lang w:eastAsia="x-none"/>
              </w:rPr>
            </w:pPr>
            <w:r w:rsidRPr="00816ACE">
              <w:rPr>
                <w:bCs/>
                <w:lang w:eastAsia="x-none"/>
              </w:rPr>
              <w:t>R1-2102533</w:t>
            </w:r>
            <w:r w:rsidRPr="00816ACE">
              <w:rPr>
                <w:bCs/>
                <w:lang w:eastAsia="x-none"/>
              </w:rPr>
              <w:tab/>
              <w:t>TRS/CSI-RS occasion(s) for idle/inactive UEs</w:t>
            </w:r>
            <w:r w:rsidRPr="00816ACE">
              <w:rPr>
                <w:bCs/>
                <w:lang w:eastAsia="x-none"/>
              </w:rPr>
              <w:tab/>
              <w:t>vivo</w:t>
            </w:r>
          </w:p>
          <w:p w14:paraId="7F63D226" w14:textId="77777777" w:rsidR="00816ACE" w:rsidRPr="00816ACE" w:rsidRDefault="00816ACE" w:rsidP="00F33C01">
            <w:pPr>
              <w:adjustRightInd/>
              <w:spacing w:after="0"/>
              <w:ind w:left="720"/>
              <w:contextualSpacing/>
              <w:rPr>
                <w:bCs/>
                <w:lang w:eastAsia="x-none"/>
              </w:rPr>
            </w:pPr>
            <w:r w:rsidRPr="00816ACE">
              <w:rPr>
                <w:bCs/>
                <w:lang w:eastAsia="x-none"/>
              </w:rPr>
              <w:t>R1-2102566</w:t>
            </w:r>
            <w:r w:rsidRPr="00816ACE">
              <w:rPr>
                <w:bCs/>
                <w:lang w:eastAsia="x-none"/>
              </w:rPr>
              <w:tab/>
              <w:t>TRS for RRC idle and inactive UEs</w:t>
            </w:r>
            <w:r w:rsidRPr="00816ACE">
              <w:rPr>
                <w:bCs/>
                <w:lang w:eastAsia="x-none"/>
              </w:rPr>
              <w:tab/>
            </w:r>
            <w:proofErr w:type="spellStart"/>
            <w:r w:rsidRPr="00816ACE">
              <w:rPr>
                <w:bCs/>
                <w:lang w:eastAsia="x-none"/>
              </w:rPr>
              <w:t>ZTE,Sanechips</w:t>
            </w:r>
            <w:proofErr w:type="spellEnd"/>
          </w:p>
          <w:p w14:paraId="3381EF58" w14:textId="77777777" w:rsidR="00816ACE" w:rsidRPr="00816ACE" w:rsidRDefault="00816ACE" w:rsidP="00F33C01">
            <w:pPr>
              <w:adjustRightInd/>
              <w:spacing w:after="0"/>
              <w:ind w:left="720"/>
              <w:contextualSpacing/>
              <w:rPr>
                <w:bCs/>
                <w:lang w:eastAsia="x-none"/>
              </w:rPr>
            </w:pPr>
            <w:r w:rsidRPr="00816ACE">
              <w:rPr>
                <w:bCs/>
                <w:lang w:eastAsia="x-none"/>
              </w:rPr>
              <w:t>R1-2102642</w:t>
            </w:r>
            <w:r w:rsidRPr="00816ACE">
              <w:rPr>
                <w:bCs/>
                <w:lang w:eastAsia="x-none"/>
              </w:rPr>
              <w:tab/>
              <w:t>Configuration of TRS/CSI-RS for paging enhancement</w:t>
            </w:r>
            <w:r w:rsidRPr="00816ACE">
              <w:rPr>
                <w:bCs/>
                <w:lang w:eastAsia="x-none"/>
              </w:rPr>
              <w:tab/>
              <w:t>CATT</w:t>
            </w:r>
          </w:p>
          <w:p w14:paraId="1AC7E068" w14:textId="77777777" w:rsidR="00816ACE" w:rsidRPr="00816ACE" w:rsidRDefault="00816ACE" w:rsidP="00F33C01">
            <w:pPr>
              <w:adjustRightInd/>
              <w:spacing w:after="0"/>
              <w:ind w:left="720"/>
              <w:contextualSpacing/>
              <w:rPr>
                <w:bCs/>
                <w:lang w:eastAsia="x-none"/>
              </w:rPr>
            </w:pPr>
            <w:r w:rsidRPr="00816ACE">
              <w:rPr>
                <w:bCs/>
                <w:lang w:eastAsia="x-none"/>
              </w:rPr>
              <w:t>R1-2102682</w:t>
            </w:r>
            <w:r w:rsidRPr="00816ACE">
              <w:rPr>
                <w:bCs/>
                <w:lang w:eastAsia="x-none"/>
              </w:rPr>
              <w:tab/>
              <w:t>On TRS/CSI-RS occasion(s) for idle/inactive mode UE power saving</w:t>
            </w:r>
            <w:r w:rsidRPr="00816ACE">
              <w:rPr>
                <w:bCs/>
                <w:lang w:eastAsia="x-none"/>
              </w:rPr>
              <w:tab/>
              <w:t>MediaTek Inc.</w:t>
            </w:r>
          </w:p>
          <w:p w14:paraId="00F8BCAB" w14:textId="77777777" w:rsidR="00816ACE" w:rsidRPr="00816ACE" w:rsidRDefault="00816ACE" w:rsidP="00F33C01">
            <w:pPr>
              <w:adjustRightInd/>
              <w:spacing w:after="0"/>
              <w:ind w:left="720"/>
              <w:contextualSpacing/>
              <w:rPr>
                <w:bCs/>
                <w:lang w:eastAsia="x-none"/>
              </w:rPr>
            </w:pPr>
            <w:r w:rsidRPr="00816ACE">
              <w:rPr>
                <w:bCs/>
                <w:lang w:eastAsia="x-none"/>
              </w:rPr>
              <w:t>R1-2102806</w:t>
            </w:r>
            <w:r w:rsidRPr="00816ACE">
              <w:rPr>
                <w:bCs/>
                <w:lang w:eastAsia="x-none"/>
              </w:rPr>
              <w:tab/>
              <w:t>Potential enhancements for TRS/CSI-RS occasion(s) for idle/inactive UEs</w:t>
            </w:r>
            <w:r w:rsidRPr="00816ACE">
              <w:rPr>
                <w:bCs/>
                <w:lang w:eastAsia="x-none"/>
              </w:rPr>
              <w:tab/>
              <w:t>Panasonic</w:t>
            </w:r>
          </w:p>
          <w:p w14:paraId="616A9927" w14:textId="77777777" w:rsidR="00816ACE" w:rsidRPr="00816ACE" w:rsidRDefault="00816ACE" w:rsidP="00F33C01">
            <w:pPr>
              <w:adjustRightInd/>
              <w:spacing w:after="0"/>
              <w:ind w:left="720"/>
              <w:contextualSpacing/>
              <w:rPr>
                <w:bCs/>
                <w:lang w:eastAsia="x-none"/>
              </w:rPr>
            </w:pPr>
            <w:r w:rsidRPr="00816ACE">
              <w:rPr>
                <w:bCs/>
                <w:lang w:eastAsia="x-none"/>
              </w:rPr>
              <w:t>R1-2102893</w:t>
            </w:r>
            <w:r w:rsidRPr="00816ACE">
              <w:rPr>
                <w:bCs/>
                <w:lang w:eastAsia="x-none"/>
              </w:rPr>
              <w:tab/>
              <w:t>Discussion on TRS/CSI-RS occasion(s) for IDLE/INACTIVE-mode UEs</w:t>
            </w:r>
            <w:r w:rsidRPr="00816ACE">
              <w:rPr>
                <w:bCs/>
                <w:lang w:eastAsia="x-none"/>
              </w:rPr>
              <w:tab/>
              <w:t>CMCC</w:t>
            </w:r>
          </w:p>
          <w:p w14:paraId="51824D60" w14:textId="77777777" w:rsidR="00816ACE" w:rsidRPr="00816ACE" w:rsidRDefault="00816ACE" w:rsidP="00F33C01">
            <w:pPr>
              <w:adjustRightInd/>
              <w:spacing w:after="0"/>
              <w:ind w:left="720"/>
              <w:contextualSpacing/>
              <w:rPr>
                <w:bCs/>
                <w:lang w:eastAsia="x-none"/>
              </w:rPr>
            </w:pPr>
            <w:r w:rsidRPr="00816ACE">
              <w:rPr>
                <w:bCs/>
                <w:lang w:eastAsia="x-none"/>
              </w:rPr>
              <w:t>R1-2102992</w:t>
            </w:r>
            <w:r w:rsidRPr="00816ACE">
              <w:rPr>
                <w:bCs/>
                <w:lang w:eastAsia="x-none"/>
              </w:rPr>
              <w:tab/>
              <w:t>On TRS/CSI-RS configuration and indication for idle/inactive UEs</w:t>
            </w:r>
            <w:r w:rsidRPr="00816ACE">
              <w:rPr>
                <w:bCs/>
                <w:lang w:eastAsia="x-none"/>
              </w:rPr>
              <w:tab/>
              <w:t>Xiaomi</w:t>
            </w:r>
          </w:p>
          <w:p w14:paraId="0EDF49E0" w14:textId="77777777" w:rsidR="00816ACE" w:rsidRPr="00816ACE" w:rsidRDefault="00816ACE" w:rsidP="00F33C01">
            <w:pPr>
              <w:adjustRightInd/>
              <w:spacing w:after="0"/>
              <w:ind w:left="720"/>
              <w:contextualSpacing/>
              <w:rPr>
                <w:bCs/>
                <w:lang w:eastAsia="x-none"/>
              </w:rPr>
            </w:pPr>
            <w:r w:rsidRPr="00816ACE">
              <w:rPr>
                <w:bCs/>
                <w:lang w:eastAsia="x-none"/>
              </w:rPr>
              <w:t>R1-2103042</w:t>
            </w:r>
            <w:r w:rsidRPr="00816ACE">
              <w:rPr>
                <w:bCs/>
                <w:lang w:eastAsia="x-none"/>
              </w:rPr>
              <w:tab/>
              <w:t>TRS/CSI-RS functionality during idle/inactive mode</w:t>
            </w:r>
            <w:r w:rsidRPr="00816ACE">
              <w:rPr>
                <w:bCs/>
                <w:lang w:eastAsia="x-none"/>
              </w:rPr>
              <w:tab/>
              <w:t>Intel Corporation</w:t>
            </w:r>
          </w:p>
          <w:p w14:paraId="2721BC5E" w14:textId="77777777" w:rsidR="00816ACE" w:rsidRPr="00816ACE" w:rsidRDefault="00816ACE" w:rsidP="00F33C01">
            <w:pPr>
              <w:adjustRightInd/>
              <w:spacing w:after="0"/>
              <w:ind w:left="720"/>
              <w:contextualSpacing/>
              <w:rPr>
                <w:bCs/>
                <w:lang w:eastAsia="x-none"/>
              </w:rPr>
            </w:pPr>
            <w:r w:rsidRPr="00816ACE">
              <w:rPr>
                <w:bCs/>
                <w:lang w:eastAsia="x-none"/>
              </w:rPr>
              <w:t>R1-2103116</w:t>
            </w:r>
            <w:r w:rsidRPr="00816ACE">
              <w:rPr>
                <w:bCs/>
                <w:lang w:eastAsia="x-none"/>
              </w:rPr>
              <w:tab/>
              <w:t>Indication of TRS/CSI-RS for idle/inactive-mode UE power saving</w:t>
            </w:r>
            <w:r w:rsidRPr="00816ACE">
              <w:rPr>
                <w:bCs/>
                <w:lang w:eastAsia="x-none"/>
              </w:rPr>
              <w:tab/>
              <w:t>Apple</w:t>
            </w:r>
          </w:p>
          <w:p w14:paraId="54441925" w14:textId="77777777" w:rsidR="00816ACE" w:rsidRPr="00816ACE" w:rsidRDefault="00816ACE" w:rsidP="00F33C01">
            <w:pPr>
              <w:adjustRightInd/>
              <w:spacing w:after="0"/>
              <w:ind w:left="720"/>
              <w:contextualSpacing/>
              <w:rPr>
                <w:bCs/>
                <w:lang w:eastAsia="x-none"/>
              </w:rPr>
            </w:pPr>
            <w:r w:rsidRPr="00816ACE">
              <w:rPr>
                <w:bCs/>
                <w:lang w:eastAsia="x-none"/>
              </w:rPr>
              <w:t>R1-2103178</w:t>
            </w:r>
            <w:r w:rsidRPr="00816ACE">
              <w:rPr>
                <w:bCs/>
                <w:lang w:eastAsia="x-none"/>
              </w:rPr>
              <w:tab/>
              <w:t>TRS/CSI-RS for idle/inactive UE power saving</w:t>
            </w:r>
            <w:r w:rsidRPr="00816ACE">
              <w:rPr>
                <w:bCs/>
                <w:lang w:eastAsia="x-none"/>
              </w:rPr>
              <w:tab/>
              <w:t>Qualcomm Incorporated</w:t>
            </w:r>
          </w:p>
          <w:p w14:paraId="538586B8" w14:textId="77777777" w:rsidR="00816ACE" w:rsidRPr="00816ACE" w:rsidRDefault="00816ACE" w:rsidP="00F33C01">
            <w:pPr>
              <w:adjustRightInd/>
              <w:spacing w:after="0"/>
              <w:ind w:left="720"/>
              <w:contextualSpacing/>
              <w:rPr>
                <w:bCs/>
                <w:lang w:eastAsia="x-none"/>
              </w:rPr>
            </w:pPr>
            <w:r w:rsidRPr="00816ACE">
              <w:rPr>
                <w:bCs/>
                <w:lang w:eastAsia="x-none"/>
              </w:rPr>
              <w:t>R1-2103250</w:t>
            </w:r>
            <w:r w:rsidRPr="00816ACE">
              <w:rPr>
                <w:bCs/>
                <w:lang w:eastAsia="x-none"/>
              </w:rPr>
              <w:tab/>
              <w:t>Discussion on TRS/CSI-RS occasion(s) for idle/inactive UEs</w:t>
            </w:r>
            <w:r w:rsidRPr="00816ACE">
              <w:rPr>
                <w:bCs/>
                <w:lang w:eastAsia="x-none"/>
              </w:rPr>
              <w:tab/>
              <w:t>Samsung</w:t>
            </w:r>
          </w:p>
          <w:p w14:paraId="448E185C" w14:textId="3EB6BFF7" w:rsidR="00816ACE" w:rsidRPr="00816ACE" w:rsidRDefault="00816ACE" w:rsidP="00F33C01">
            <w:pPr>
              <w:adjustRightInd/>
              <w:spacing w:after="0"/>
              <w:ind w:left="720"/>
              <w:contextualSpacing/>
              <w:rPr>
                <w:bCs/>
                <w:lang w:eastAsia="x-none"/>
              </w:rPr>
            </w:pPr>
            <w:r w:rsidRPr="00816ACE">
              <w:rPr>
                <w:bCs/>
                <w:lang w:eastAsia="x-none"/>
              </w:rPr>
              <w:t>R1-2103251</w:t>
            </w:r>
            <w:r w:rsidRPr="00816ACE">
              <w:rPr>
                <w:bCs/>
                <w:lang w:eastAsia="x-none"/>
              </w:rPr>
              <w:tab/>
              <w:t xml:space="preserve">Moderator summary for TRS/CSI-RS </w:t>
            </w:r>
            <w:r>
              <w:rPr>
                <w:bCs/>
                <w:lang w:eastAsia="x-none"/>
              </w:rPr>
              <w:t xml:space="preserve">occasion(s) for idle/inactive UEs </w:t>
            </w:r>
            <w:r w:rsidRPr="00816ACE">
              <w:rPr>
                <w:bCs/>
                <w:lang w:eastAsia="x-none"/>
              </w:rPr>
              <w:t>Moderator (Samsung)</w:t>
            </w:r>
          </w:p>
          <w:p w14:paraId="1A496142" w14:textId="77777777" w:rsidR="00816ACE" w:rsidRPr="00816ACE" w:rsidRDefault="00816ACE" w:rsidP="00F33C01">
            <w:pPr>
              <w:adjustRightInd/>
              <w:spacing w:after="0"/>
              <w:ind w:left="720"/>
              <w:contextualSpacing/>
              <w:rPr>
                <w:bCs/>
                <w:lang w:eastAsia="x-none"/>
              </w:rPr>
            </w:pPr>
            <w:r w:rsidRPr="00816ACE">
              <w:rPr>
                <w:bCs/>
                <w:lang w:eastAsia="x-none"/>
              </w:rPr>
              <w:t>R1-2103311</w:t>
            </w:r>
            <w:r w:rsidRPr="00816ACE">
              <w:rPr>
                <w:bCs/>
                <w:lang w:eastAsia="x-none"/>
              </w:rPr>
              <w:tab/>
              <w:t>Discussion on TRS/CSI-RS occasion(s) for idle/inactive UEs</w:t>
            </w:r>
            <w:r w:rsidRPr="00816ACE">
              <w:rPr>
                <w:bCs/>
                <w:lang w:eastAsia="x-none"/>
              </w:rPr>
              <w:tab/>
              <w:t>Sony</w:t>
            </w:r>
          </w:p>
          <w:p w14:paraId="0C24E0AB" w14:textId="77777777" w:rsidR="00816ACE" w:rsidRPr="00816ACE" w:rsidRDefault="00816ACE" w:rsidP="00F33C01">
            <w:pPr>
              <w:adjustRightInd/>
              <w:spacing w:after="0"/>
              <w:ind w:left="720"/>
              <w:contextualSpacing/>
              <w:rPr>
                <w:bCs/>
                <w:lang w:eastAsia="x-none"/>
              </w:rPr>
            </w:pPr>
            <w:r w:rsidRPr="00816ACE">
              <w:rPr>
                <w:bCs/>
                <w:lang w:eastAsia="x-none"/>
              </w:rPr>
              <w:t>R1-2103356</w:t>
            </w:r>
            <w:r w:rsidRPr="00816ACE">
              <w:rPr>
                <w:bCs/>
                <w:lang w:eastAsia="x-none"/>
              </w:rPr>
              <w:tab/>
              <w:t>Discussion on TRS/CSI-RS occasion(s) for idle/inactive UEs</w:t>
            </w:r>
            <w:r w:rsidRPr="00816ACE">
              <w:rPr>
                <w:bCs/>
                <w:lang w:eastAsia="x-none"/>
              </w:rPr>
              <w:tab/>
              <w:t>LG Electronics</w:t>
            </w:r>
          </w:p>
          <w:p w14:paraId="7DCBC2BB" w14:textId="4D9ECD0D" w:rsidR="00816ACE" w:rsidRPr="00816ACE" w:rsidRDefault="00816ACE" w:rsidP="00F33C01">
            <w:pPr>
              <w:adjustRightInd/>
              <w:spacing w:after="0"/>
              <w:ind w:left="720"/>
              <w:contextualSpacing/>
              <w:rPr>
                <w:bCs/>
                <w:lang w:eastAsia="x-none"/>
              </w:rPr>
            </w:pPr>
            <w:r w:rsidRPr="00816ACE">
              <w:rPr>
                <w:bCs/>
                <w:lang w:eastAsia="x-none"/>
              </w:rPr>
              <w:t>R1-2103406</w:t>
            </w:r>
            <w:r w:rsidRPr="00816ACE">
              <w:rPr>
                <w:bCs/>
                <w:lang w:eastAsia="x-none"/>
              </w:rPr>
              <w:tab/>
              <w:t>On RS info</w:t>
            </w:r>
            <w:r>
              <w:rPr>
                <w:bCs/>
                <w:lang w:eastAsia="x-none"/>
              </w:rPr>
              <w:t>rmation to IDLE/Inactive mode UE</w:t>
            </w:r>
            <w:r w:rsidRPr="00816ACE">
              <w:rPr>
                <w:bCs/>
                <w:lang w:eastAsia="x-none"/>
              </w:rPr>
              <w:t>s</w:t>
            </w:r>
            <w:r w:rsidRPr="00816ACE">
              <w:rPr>
                <w:bCs/>
                <w:lang w:eastAsia="x-none"/>
              </w:rPr>
              <w:tab/>
              <w:t>Nokia, Nokia Shanghai Bell</w:t>
            </w:r>
          </w:p>
          <w:p w14:paraId="0CFA6C22" w14:textId="77777777" w:rsidR="00816ACE" w:rsidRPr="00816ACE" w:rsidRDefault="00816ACE" w:rsidP="00F33C01">
            <w:pPr>
              <w:adjustRightInd/>
              <w:spacing w:after="0"/>
              <w:ind w:left="720"/>
              <w:contextualSpacing/>
              <w:rPr>
                <w:bCs/>
                <w:lang w:eastAsia="x-none"/>
              </w:rPr>
            </w:pPr>
            <w:r w:rsidRPr="00816ACE">
              <w:rPr>
                <w:bCs/>
                <w:lang w:eastAsia="x-none"/>
              </w:rPr>
              <w:t>R1-2103425</w:t>
            </w:r>
            <w:r w:rsidRPr="00816ACE">
              <w:rPr>
                <w:bCs/>
                <w:lang w:eastAsia="x-none"/>
              </w:rPr>
              <w:tab/>
              <w:t>Discussion on TRS/CSI-RS occasion(s) for idle/inactive UEs</w:t>
            </w:r>
            <w:r w:rsidRPr="00816ACE">
              <w:rPr>
                <w:bCs/>
                <w:lang w:eastAsia="x-none"/>
              </w:rPr>
              <w:tab/>
            </w:r>
            <w:proofErr w:type="spellStart"/>
            <w:r w:rsidRPr="00816ACE">
              <w:rPr>
                <w:bCs/>
                <w:lang w:eastAsia="x-none"/>
              </w:rPr>
              <w:t>InterDigital</w:t>
            </w:r>
            <w:proofErr w:type="spellEnd"/>
            <w:r w:rsidRPr="00816ACE">
              <w:rPr>
                <w:bCs/>
                <w:lang w:eastAsia="x-none"/>
              </w:rPr>
              <w:t>, Inc.</w:t>
            </w:r>
          </w:p>
          <w:p w14:paraId="7E1312EA" w14:textId="77777777" w:rsidR="00816ACE" w:rsidRPr="00816ACE" w:rsidRDefault="00816ACE" w:rsidP="00F33C01">
            <w:pPr>
              <w:adjustRightInd/>
              <w:spacing w:after="0"/>
              <w:ind w:left="720"/>
              <w:contextualSpacing/>
              <w:rPr>
                <w:bCs/>
                <w:lang w:eastAsia="x-none"/>
              </w:rPr>
            </w:pPr>
            <w:r w:rsidRPr="00816ACE">
              <w:rPr>
                <w:bCs/>
                <w:lang w:eastAsia="x-none"/>
              </w:rPr>
              <w:t>R1-2103479</w:t>
            </w:r>
            <w:r w:rsidRPr="00816ACE">
              <w:rPr>
                <w:bCs/>
                <w:lang w:eastAsia="x-none"/>
              </w:rPr>
              <w:tab/>
              <w:t>On TRS/CSI-RS occasions for idle/inactive UEs</w:t>
            </w:r>
            <w:r w:rsidRPr="00816ACE">
              <w:rPr>
                <w:bCs/>
                <w:lang w:eastAsia="x-none"/>
              </w:rPr>
              <w:tab/>
              <w:t>Sharp</w:t>
            </w:r>
          </w:p>
          <w:p w14:paraId="3CC98E8C" w14:textId="4AFD6EC4" w:rsidR="00816ACE" w:rsidRPr="00816ACE" w:rsidRDefault="00816ACE" w:rsidP="00F33C01">
            <w:pPr>
              <w:adjustRightInd/>
              <w:spacing w:after="0"/>
              <w:ind w:left="720"/>
              <w:contextualSpacing/>
              <w:rPr>
                <w:bCs/>
                <w:lang w:eastAsia="x-none"/>
              </w:rPr>
            </w:pPr>
            <w:r w:rsidRPr="00816ACE">
              <w:rPr>
                <w:bCs/>
                <w:lang w:eastAsia="x-none"/>
              </w:rPr>
              <w:t>R1-2103587</w:t>
            </w:r>
            <w:r w:rsidRPr="00816ACE">
              <w:rPr>
                <w:bCs/>
                <w:lang w:eastAsia="x-none"/>
              </w:rPr>
              <w:tab/>
              <w:t>Discussion on TRS/CSI-</w:t>
            </w:r>
            <w:r>
              <w:rPr>
                <w:bCs/>
                <w:lang w:eastAsia="x-none"/>
              </w:rPr>
              <w:t>RS occasion for idle/inactive UE</w:t>
            </w:r>
            <w:r w:rsidRPr="00816ACE">
              <w:rPr>
                <w:bCs/>
                <w:lang w:eastAsia="x-none"/>
              </w:rPr>
              <w:t>s</w:t>
            </w:r>
            <w:r w:rsidRPr="00816ACE">
              <w:rPr>
                <w:bCs/>
                <w:lang w:eastAsia="x-none"/>
              </w:rPr>
              <w:tab/>
              <w:t>NTT DOCOMO, INC.</w:t>
            </w:r>
          </w:p>
          <w:p w14:paraId="1B6E6E4C" w14:textId="77777777" w:rsidR="00816ACE" w:rsidRPr="00816ACE" w:rsidRDefault="00816ACE" w:rsidP="00F33C01">
            <w:pPr>
              <w:adjustRightInd/>
              <w:spacing w:after="0"/>
              <w:ind w:left="720"/>
              <w:contextualSpacing/>
              <w:rPr>
                <w:bCs/>
                <w:lang w:eastAsia="x-none"/>
              </w:rPr>
            </w:pPr>
            <w:r w:rsidRPr="00816ACE">
              <w:rPr>
                <w:bCs/>
                <w:lang w:eastAsia="x-none"/>
              </w:rPr>
              <w:t>R1-2103615</w:t>
            </w:r>
            <w:r w:rsidRPr="00816ACE">
              <w:rPr>
                <w:bCs/>
                <w:lang w:eastAsia="x-none"/>
              </w:rPr>
              <w:tab/>
              <w:t>Provision of TRS/CSI-RS for idle/inactive UEs</w:t>
            </w:r>
            <w:r w:rsidRPr="00816ACE">
              <w:rPr>
                <w:bCs/>
                <w:lang w:eastAsia="x-none"/>
              </w:rPr>
              <w:tab/>
              <w:t>Lenovo, Motorola Mobility</w:t>
            </w:r>
          </w:p>
          <w:p w14:paraId="768A207D" w14:textId="77777777" w:rsidR="00816ACE" w:rsidRPr="00816ACE" w:rsidRDefault="00816ACE" w:rsidP="00F33C01">
            <w:pPr>
              <w:adjustRightInd/>
              <w:spacing w:after="0"/>
              <w:ind w:left="720"/>
              <w:contextualSpacing/>
              <w:rPr>
                <w:bCs/>
                <w:lang w:eastAsia="x-none"/>
              </w:rPr>
            </w:pPr>
            <w:r w:rsidRPr="00816ACE">
              <w:rPr>
                <w:bCs/>
                <w:lang w:eastAsia="x-none"/>
              </w:rPr>
              <w:t>R1-2103643</w:t>
            </w:r>
            <w:r w:rsidRPr="00816ACE">
              <w:rPr>
                <w:bCs/>
                <w:lang w:eastAsia="x-none"/>
              </w:rPr>
              <w:tab/>
              <w:t>Provisioning of TRS occasions to Idle/Inactive UEs</w:t>
            </w:r>
            <w:r w:rsidRPr="00816ACE">
              <w:rPr>
                <w:bCs/>
                <w:lang w:eastAsia="x-none"/>
              </w:rPr>
              <w:tab/>
              <w:t>Ericsson</w:t>
            </w:r>
          </w:p>
          <w:p w14:paraId="2C0D552C" w14:textId="77777777" w:rsidR="00816ACE" w:rsidRDefault="00816ACE" w:rsidP="00F33C01">
            <w:pPr>
              <w:adjustRightInd/>
              <w:spacing w:after="0"/>
              <w:ind w:left="720"/>
              <w:contextualSpacing/>
              <w:rPr>
                <w:bCs/>
                <w:lang w:eastAsia="x-none"/>
              </w:rPr>
            </w:pPr>
            <w:r w:rsidRPr="00816ACE">
              <w:rPr>
                <w:bCs/>
                <w:lang w:eastAsia="x-none"/>
              </w:rPr>
              <w:t>R1-2103654</w:t>
            </w:r>
            <w:r w:rsidRPr="00816ACE">
              <w:rPr>
                <w:bCs/>
                <w:lang w:eastAsia="x-none"/>
              </w:rPr>
              <w:tab/>
              <w:t>On TRS design for idle/inactive UEs</w:t>
            </w:r>
            <w:r w:rsidRPr="00816ACE">
              <w:rPr>
                <w:bCs/>
                <w:lang w:eastAsia="x-none"/>
              </w:rPr>
              <w:tab/>
              <w:t>Nordic Semiconductor ASA</w:t>
            </w:r>
          </w:p>
          <w:p w14:paraId="108709F0" w14:textId="77777777" w:rsidR="00F33C01" w:rsidRPr="00816ACE" w:rsidRDefault="00F33C01" w:rsidP="00F33C01">
            <w:pPr>
              <w:adjustRightInd/>
              <w:spacing w:after="0"/>
              <w:ind w:left="720"/>
              <w:contextualSpacing/>
              <w:rPr>
                <w:bCs/>
                <w:lang w:eastAsia="x-none"/>
              </w:rPr>
            </w:pPr>
          </w:p>
          <w:p w14:paraId="5274F9DA" w14:textId="77777777" w:rsidR="00647B83" w:rsidRPr="00E7596E"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22D5AF00" w14:textId="307F2495" w:rsidR="00816ACE" w:rsidRDefault="00816ACE" w:rsidP="00F33C01">
            <w:pPr>
              <w:adjustRightInd/>
              <w:spacing w:after="0"/>
              <w:ind w:left="720"/>
              <w:contextualSpacing/>
              <w:rPr>
                <w:bCs/>
                <w:lang w:eastAsia="x-none"/>
              </w:rPr>
            </w:pPr>
            <w:r w:rsidRPr="00816ACE">
              <w:rPr>
                <w:bCs/>
                <w:lang w:eastAsia="x-none"/>
              </w:rPr>
              <w:t>R1-2103634</w:t>
            </w:r>
            <w:r w:rsidRPr="00816ACE">
              <w:rPr>
                <w:bCs/>
                <w:lang w:eastAsia="x-none"/>
              </w:rPr>
              <w:tab/>
              <w:t>Discussion on DCI-based power saving adaptation</w:t>
            </w:r>
            <w:r w:rsidRPr="00816ACE">
              <w:rPr>
                <w:bCs/>
                <w:lang w:eastAsia="x-none"/>
              </w:rPr>
              <w:tab/>
              <w:t>ITRI</w:t>
            </w:r>
          </w:p>
          <w:p w14:paraId="18AB2BE8" w14:textId="77777777" w:rsidR="00816ACE" w:rsidRPr="00816ACE" w:rsidRDefault="00816ACE" w:rsidP="00F33C01">
            <w:pPr>
              <w:adjustRightInd/>
              <w:spacing w:after="0"/>
              <w:contextualSpacing/>
              <w:rPr>
                <w:bCs/>
                <w:lang w:eastAsia="x-none"/>
              </w:rPr>
            </w:pPr>
          </w:p>
          <w:p w14:paraId="5DD7BCAA" w14:textId="77777777" w:rsidR="00647B83"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3E304BD4" w14:textId="77777777" w:rsidR="00816ACE" w:rsidRDefault="00816ACE" w:rsidP="00F33C01">
            <w:pPr>
              <w:adjustRightInd/>
              <w:spacing w:after="0"/>
              <w:ind w:left="720"/>
              <w:contextualSpacing/>
              <w:rPr>
                <w:lang w:eastAsia="x-none"/>
              </w:rPr>
            </w:pPr>
            <w:r>
              <w:rPr>
                <w:lang w:eastAsia="x-none"/>
              </w:rPr>
              <w:t>R1-2102567</w:t>
            </w:r>
            <w:r>
              <w:rPr>
                <w:lang w:eastAsia="x-none"/>
              </w:rPr>
              <w:tab/>
              <w:t>Additional simulation results of UE power consumption in RRC idle and inactive state</w:t>
            </w:r>
            <w:r>
              <w:rPr>
                <w:lang w:eastAsia="x-none"/>
              </w:rPr>
              <w:tab/>
            </w:r>
            <w:proofErr w:type="spellStart"/>
            <w:r>
              <w:rPr>
                <w:lang w:eastAsia="x-none"/>
              </w:rPr>
              <w:t>ZTE,Sanechips</w:t>
            </w:r>
            <w:proofErr w:type="spellEnd"/>
          </w:p>
          <w:p w14:paraId="0968F483" w14:textId="77777777" w:rsidR="00816ACE" w:rsidRDefault="00816ACE" w:rsidP="00F33C01">
            <w:pPr>
              <w:adjustRightInd/>
              <w:spacing w:after="0"/>
              <w:ind w:left="720"/>
              <w:contextualSpacing/>
              <w:rPr>
                <w:lang w:eastAsia="x-none"/>
              </w:rPr>
            </w:pPr>
            <w:r>
              <w:rPr>
                <w:lang w:eastAsia="x-none"/>
              </w:rPr>
              <w:t>R1-2103389</w:t>
            </w:r>
            <w:r>
              <w:rPr>
                <w:lang w:eastAsia="x-none"/>
              </w:rPr>
              <w:tab/>
              <w:t xml:space="preserve">Analysis on power consumption for IDLE mode and </w:t>
            </w:r>
            <w:proofErr w:type="spellStart"/>
            <w:r>
              <w:rPr>
                <w:lang w:eastAsia="x-none"/>
              </w:rPr>
              <w:t>RedCap</w:t>
            </w:r>
            <w:proofErr w:type="spellEnd"/>
            <w:r>
              <w:rPr>
                <w:lang w:eastAsia="x-none"/>
              </w:rPr>
              <w:tab/>
              <w:t xml:space="preserve">Huawei, </w:t>
            </w:r>
            <w:proofErr w:type="spellStart"/>
            <w:r>
              <w:rPr>
                <w:lang w:eastAsia="x-none"/>
              </w:rPr>
              <w:t>HiSilicon</w:t>
            </w:r>
            <w:proofErr w:type="spellEnd"/>
          </w:p>
          <w:p w14:paraId="1F0FDA24" w14:textId="1D8DA2AC" w:rsidR="00816ACE" w:rsidRPr="00816ACE" w:rsidRDefault="00816ACE" w:rsidP="00F33C01">
            <w:pPr>
              <w:spacing w:after="0"/>
              <w:ind w:left="720"/>
              <w:contextualSpacing/>
              <w:rPr>
                <w:lang w:eastAsia="x-none"/>
              </w:rPr>
            </w:pPr>
            <w:r w:rsidRPr="00816ACE">
              <w:rPr>
                <w:lang w:eastAsia="x-none"/>
              </w:rPr>
              <w:t>R1-2103644</w:t>
            </w:r>
            <w:r w:rsidRPr="00816ACE">
              <w:rPr>
                <w:lang w:eastAsia="x-none"/>
              </w:rPr>
              <w:tab/>
            </w:r>
            <w:proofErr w:type="spellStart"/>
            <w:r w:rsidRPr="00816ACE">
              <w:rPr>
                <w:lang w:eastAsia="x-none"/>
              </w:rPr>
              <w:t>Modeling</w:t>
            </w:r>
            <w:proofErr w:type="spellEnd"/>
            <w:r w:rsidRPr="00816ACE">
              <w:rPr>
                <w:lang w:eastAsia="x-none"/>
              </w:rPr>
              <w:t xml:space="preserve"> of Network Power Consumption</w:t>
            </w:r>
            <w:r w:rsidRPr="00816ACE">
              <w:rPr>
                <w:lang w:eastAsia="x-none"/>
              </w:rPr>
              <w:tab/>
              <w:t>Ericsson</w:t>
            </w:r>
          </w:p>
          <w:p w14:paraId="5E47A3B0" w14:textId="77777777" w:rsidR="0007605A" w:rsidRDefault="0007605A" w:rsidP="00F33C01">
            <w:pPr>
              <w:adjustRightInd/>
              <w:spacing w:after="0"/>
              <w:ind w:left="720"/>
              <w:contextualSpacing/>
              <w:rPr>
                <w:b/>
                <w:u w:val="single"/>
                <w:lang w:eastAsia="x-none"/>
              </w:rPr>
            </w:pPr>
          </w:p>
          <w:p w14:paraId="3AD45623" w14:textId="77777777" w:rsidR="00F33C01" w:rsidRPr="0097119A" w:rsidRDefault="00F33C01" w:rsidP="00F33C01">
            <w:pPr>
              <w:adjustRightInd/>
              <w:spacing w:after="0"/>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6216EA" w14:paraId="2FCB8920" w14:textId="77777777" w:rsidTr="00947CFA">
        <w:tc>
          <w:tcPr>
            <w:tcW w:w="10194" w:type="dxa"/>
          </w:tcPr>
          <w:p w14:paraId="173542E6" w14:textId="0DD47E31" w:rsidR="006216EA" w:rsidRDefault="006216EA" w:rsidP="00F33C01">
            <w:pPr>
              <w:adjustRightInd/>
              <w:spacing w:after="0"/>
              <w:contextualSpacing/>
              <w:jc w:val="center"/>
              <w:rPr>
                <w:b/>
                <w:u w:val="single"/>
                <w:lang w:eastAsia="x-none"/>
              </w:rPr>
            </w:pPr>
            <w:r>
              <w:rPr>
                <w:b/>
                <w:u w:val="single"/>
                <w:lang w:eastAsia="x-none"/>
              </w:rPr>
              <w:t>RAN2 #11</w:t>
            </w:r>
            <w:r w:rsidR="00C213D6">
              <w:rPr>
                <w:b/>
                <w:u w:val="single"/>
                <w:lang w:eastAsia="x-none"/>
              </w:rPr>
              <w:t>5</w:t>
            </w:r>
            <w:r w:rsidRPr="0097119A">
              <w:rPr>
                <w:b/>
                <w:u w:val="single"/>
                <w:lang w:eastAsia="x-none"/>
              </w:rPr>
              <w:t>-e Meeting</w:t>
            </w:r>
          </w:p>
          <w:p w14:paraId="69E8BC85" w14:textId="77777777" w:rsidR="00F33C01" w:rsidRPr="007964E5" w:rsidRDefault="00F33C01" w:rsidP="00F33C01">
            <w:pPr>
              <w:adjustRightInd/>
              <w:spacing w:after="0"/>
              <w:contextualSpacing/>
              <w:jc w:val="center"/>
              <w:rPr>
                <w:b/>
                <w:u w:val="single"/>
                <w:lang w:eastAsia="x-none"/>
              </w:rPr>
            </w:pPr>
          </w:p>
          <w:p w14:paraId="6F404101" w14:textId="77777777" w:rsidR="006216EA" w:rsidRPr="00E7596E" w:rsidRDefault="006216EA"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lastRenderedPageBreak/>
              <w:t>Idle/inactive-mode UE power saving:</w:t>
            </w:r>
          </w:p>
          <w:p w14:paraId="1ADAC740" w14:textId="466D66E9" w:rsidR="00A47DD6" w:rsidRDefault="00A47DD6" w:rsidP="00F33C01">
            <w:pPr>
              <w:spacing w:after="0"/>
              <w:ind w:left="720"/>
              <w:contextualSpacing/>
            </w:pPr>
            <w:r w:rsidRPr="00A47DD6">
              <w:t xml:space="preserve">R2-2106552  </w:t>
            </w:r>
            <w:r>
              <w:t xml:space="preserve">         </w:t>
            </w:r>
            <w:r w:rsidRPr="00A47DD6">
              <w:t xml:space="preserve">LS on Paging Subgrouping   </w:t>
            </w:r>
            <w:r>
              <w:t xml:space="preserve">   </w:t>
            </w:r>
            <w:r w:rsidRPr="00A47DD6">
              <w:t>RAN2</w:t>
            </w:r>
          </w:p>
          <w:p w14:paraId="401F549E" w14:textId="77777777" w:rsidR="00F33C01" w:rsidRDefault="00F33C01" w:rsidP="00F33C01">
            <w:pPr>
              <w:spacing w:after="0"/>
              <w:ind w:left="720"/>
              <w:contextualSpacing/>
            </w:pPr>
            <w:r>
              <w:t>R2-2106666</w:t>
            </w:r>
            <w:r>
              <w:tab/>
              <w:t>Report of [AT114-e</w:t>
            </w:r>
            <w:proofErr w:type="gramStart"/>
            <w:r>
              <w:t>][</w:t>
            </w:r>
            <w:proofErr w:type="gramEnd"/>
            <w:r>
              <w:t>025][</w:t>
            </w:r>
            <w:proofErr w:type="spellStart"/>
            <w:r>
              <w:t>ePowSav</w:t>
            </w:r>
            <w:proofErr w:type="spellEnd"/>
            <w:r>
              <w:t>] Subgrouping network architecture</w:t>
            </w:r>
            <w:r>
              <w:tab/>
              <w:t>MediaTek Inc.</w:t>
            </w:r>
          </w:p>
          <w:p w14:paraId="189C1B20" w14:textId="77777777" w:rsidR="00F33C01" w:rsidRDefault="00F33C01" w:rsidP="00F33C01">
            <w:pPr>
              <w:spacing w:after="0"/>
              <w:ind w:left="720"/>
              <w:contextualSpacing/>
            </w:pPr>
          </w:p>
          <w:p w14:paraId="16457D2B" w14:textId="77777777" w:rsidR="006216EA" w:rsidRDefault="006216EA" w:rsidP="00F33C01">
            <w:pPr>
              <w:spacing w:after="0"/>
              <w:ind w:left="720"/>
              <w:contextualSpacing/>
            </w:pPr>
            <w:r>
              <w:t>R2-2104773</w:t>
            </w:r>
            <w:r>
              <w:tab/>
              <w:t>Paging subgroup assignment</w:t>
            </w:r>
            <w:r>
              <w:tab/>
              <w:t>Qualcomm Incorporated</w:t>
            </w:r>
          </w:p>
          <w:p w14:paraId="02DF990A" w14:textId="77777777" w:rsidR="006216EA" w:rsidRDefault="006216EA" w:rsidP="00F33C01">
            <w:pPr>
              <w:spacing w:after="0"/>
              <w:ind w:left="720"/>
              <w:contextualSpacing/>
            </w:pPr>
            <w:r>
              <w:t>R2-2104783</w:t>
            </w:r>
            <w:r>
              <w:tab/>
              <w:t xml:space="preserve">Paging </w:t>
            </w:r>
            <w:proofErr w:type="spellStart"/>
            <w:r>
              <w:t>Enhancements_UE</w:t>
            </w:r>
            <w:proofErr w:type="spellEnd"/>
            <w:r>
              <w:t xml:space="preserve"> Grouping</w:t>
            </w:r>
            <w:r>
              <w:tab/>
              <w:t>Samsung Electronics Co., Ltd</w:t>
            </w:r>
          </w:p>
          <w:p w14:paraId="56FED3DF" w14:textId="77777777" w:rsidR="006216EA" w:rsidRDefault="006216EA" w:rsidP="00F33C01">
            <w:pPr>
              <w:spacing w:after="0"/>
              <w:ind w:left="720"/>
              <w:contextualSpacing/>
            </w:pPr>
            <w:r>
              <w:t>R2-2104807</w:t>
            </w:r>
            <w:r>
              <w:tab/>
              <w:t>Discussion on grouping-based paging</w:t>
            </w:r>
            <w:r>
              <w:tab/>
              <w:t>OPPO</w:t>
            </w:r>
          </w:p>
          <w:p w14:paraId="0912F78C" w14:textId="77777777" w:rsidR="006216EA" w:rsidRDefault="006216EA" w:rsidP="00F33C01">
            <w:pPr>
              <w:spacing w:after="0"/>
              <w:ind w:left="720"/>
              <w:contextualSpacing/>
            </w:pPr>
            <w:r>
              <w:t>R2-2104909</w:t>
            </w:r>
            <w:r>
              <w:tab/>
              <w:t>UE sub-grouping for paging enhancement</w:t>
            </w:r>
            <w:r>
              <w:tab/>
              <w:t>vivo</w:t>
            </w:r>
          </w:p>
          <w:p w14:paraId="37AF5EB2" w14:textId="77777777" w:rsidR="006216EA" w:rsidRDefault="006216EA" w:rsidP="00F33C01">
            <w:pPr>
              <w:spacing w:after="0"/>
              <w:ind w:left="720"/>
              <w:contextualSpacing/>
            </w:pPr>
            <w:r>
              <w:t>R2-2105021</w:t>
            </w:r>
            <w:r>
              <w:tab/>
              <w:t>Further considerations of network assigned subgrouping</w:t>
            </w:r>
            <w:r>
              <w:tab/>
              <w:t>Intel Corporation</w:t>
            </w:r>
          </w:p>
          <w:p w14:paraId="5DD0AC47" w14:textId="77777777" w:rsidR="006216EA" w:rsidRDefault="006216EA" w:rsidP="00F33C01">
            <w:pPr>
              <w:spacing w:after="0"/>
              <w:ind w:left="720"/>
              <w:contextualSpacing/>
            </w:pPr>
            <w:r>
              <w:t>R2-2105087</w:t>
            </w:r>
            <w:r>
              <w:tab/>
              <w:t>NR UE Power Save IDLE/INACTIVE Paging Grouping Schemes</w:t>
            </w:r>
            <w:r>
              <w:tab/>
              <w:t>Apple</w:t>
            </w:r>
          </w:p>
          <w:p w14:paraId="7C72FD7C" w14:textId="77777777" w:rsidR="006216EA" w:rsidRDefault="006216EA" w:rsidP="00F33C01">
            <w:pPr>
              <w:spacing w:after="0"/>
              <w:ind w:left="720"/>
              <w:contextualSpacing/>
            </w:pPr>
            <w:r>
              <w:t>R2-2105283</w:t>
            </w:r>
            <w:r>
              <w:tab/>
              <w:t>UE subgrouping schemes with paging enhancement</w:t>
            </w:r>
            <w:r>
              <w:tab/>
              <w:t>CATT</w:t>
            </w:r>
          </w:p>
          <w:p w14:paraId="62737182" w14:textId="77777777" w:rsidR="006216EA" w:rsidRDefault="006216EA" w:rsidP="00F33C01">
            <w:pPr>
              <w:spacing w:after="0"/>
              <w:ind w:left="720"/>
              <w:contextualSpacing/>
            </w:pPr>
            <w:r>
              <w:t>R2-2105293</w:t>
            </w:r>
            <w:r>
              <w:tab/>
              <w:t>UE Paging Subgroup Assignment for Power Saving</w:t>
            </w:r>
            <w:r>
              <w:tab/>
              <w:t>MediaTek Inc.</w:t>
            </w:r>
          </w:p>
          <w:p w14:paraId="01D684FC" w14:textId="77777777" w:rsidR="006216EA" w:rsidRDefault="006216EA" w:rsidP="00F33C01">
            <w:pPr>
              <w:spacing w:after="0"/>
              <w:ind w:left="720"/>
              <w:contextualSpacing/>
            </w:pPr>
            <w:r>
              <w:t>R2-2105295</w:t>
            </w:r>
            <w:r>
              <w:tab/>
              <w:t xml:space="preserve">Discussion on </w:t>
            </w:r>
            <w:proofErr w:type="spellStart"/>
            <w:r>
              <w:t>idle_inactive_mode</w:t>
            </w:r>
            <w:proofErr w:type="spellEnd"/>
            <w:r>
              <w:t xml:space="preserve"> UE power saving</w:t>
            </w:r>
            <w:r>
              <w:tab/>
              <w:t>Xiaomi Communications</w:t>
            </w:r>
          </w:p>
          <w:p w14:paraId="1DB87B96" w14:textId="77777777" w:rsidR="006216EA" w:rsidRDefault="006216EA" w:rsidP="00F33C01">
            <w:pPr>
              <w:spacing w:after="0"/>
              <w:ind w:left="720"/>
              <w:contextualSpacing/>
            </w:pPr>
            <w:r>
              <w:t>R2-2105411</w:t>
            </w:r>
            <w:r>
              <w:tab/>
              <w:t>Details on paging subgrouping determination and indication</w:t>
            </w:r>
            <w:r>
              <w:tab/>
              <w:t>Nokia, Nokia Shanghai Bell</w:t>
            </w:r>
          </w:p>
          <w:p w14:paraId="4969DA46" w14:textId="77777777" w:rsidR="006216EA" w:rsidRDefault="006216EA" w:rsidP="00F33C01">
            <w:pPr>
              <w:spacing w:after="0"/>
              <w:ind w:left="720"/>
              <w:contextualSpacing/>
            </w:pPr>
            <w:r>
              <w:t>R2-2105656</w:t>
            </w:r>
            <w:r>
              <w:tab/>
              <w:t>Grouping methods for Paging</w:t>
            </w:r>
            <w:r>
              <w:tab/>
              <w:t>Ericsson</w:t>
            </w:r>
          </w:p>
          <w:p w14:paraId="7CE7836C" w14:textId="77777777" w:rsidR="006216EA" w:rsidRDefault="006216EA" w:rsidP="00F33C01">
            <w:pPr>
              <w:spacing w:after="0"/>
              <w:ind w:left="720"/>
              <w:contextualSpacing/>
            </w:pPr>
            <w:r>
              <w:t>R2-2105718</w:t>
            </w:r>
            <w:r>
              <w:tab/>
              <w:t>Discussion on the control node for UE grouping</w:t>
            </w:r>
            <w:r>
              <w:tab/>
              <w:t xml:space="preserve">Huawei, </w:t>
            </w:r>
            <w:proofErr w:type="spellStart"/>
            <w:r>
              <w:t>HiSilicon</w:t>
            </w:r>
            <w:proofErr w:type="spellEnd"/>
          </w:p>
          <w:p w14:paraId="58A9B7D3" w14:textId="77777777" w:rsidR="006216EA" w:rsidRDefault="006216EA" w:rsidP="00F33C01">
            <w:pPr>
              <w:spacing w:after="0"/>
              <w:ind w:left="720"/>
              <w:contextualSpacing/>
            </w:pPr>
            <w:r>
              <w:t>R2-2105736</w:t>
            </w:r>
            <w:r>
              <w:tab/>
              <w:t>PEI monitoring in NR: CN and System level impacts</w:t>
            </w:r>
            <w:r>
              <w:tab/>
              <w:t>VODAFONE Group Plc</w:t>
            </w:r>
          </w:p>
          <w:p w14:paraId="01FE0195" w14:textId="77777777" w:rsidR="006216EA" w:rsidRDefault="006216EA" w:rsidP="00F33C01">
            <w:pPr>
              <w:spacing w:after="0"/>
              <w:ind w:left="720"/>
              <w:contextualSpacing/>
            </w:pPr>
            <w:r>
              <w:t>R2-2105809</w:t>
            </w:r>
            <w:r>
              <w:tab/>
              <w:t>Consideration on Idle/inactive-mode UE power saving</w:t>
            </w:r>
            <w:r>
              <w:tab/>
              <w:t>Lenovo, Motorola Mobility</w:t>
            </w:r>
          </w:p>
          <w:p w14:paraId="088F6223" w14:textId="77777777" w:rsidR="006216EA" w:rsidRDefault="006216EA" w:rsidP="00F33C01">
            <w:pPr>
              <w:spacing w:after="0"/>
              <w:ind w:left="720"/>
              <w:contextualSpacing/>
            </w:pPr>
            <w:r>
              <w:t>R2-2105855</w:t>
            </w:r>
            <w:r>
              <w:tab/>
              <w:t>Further Consideration on UE Grouping</w:t>
            </w:r>
            <w:r>
              <w:tab/>
              <w:t xml:space="preserve">ZTE, </w:t>
            </w:r>
            <w:proofErr w:type="spellStart"/>
            <w:r>
              <w:t>Sanechips</w:t>
            </w:r>
            <w:proofErr w:type="spellEnd"/>
          </w:p>
          <w:p w14:paraId="7FB4843F" w14:textId="77777777" w:rsidR="006216EA" w:rsidRDefault="006216EA" w:rsidP="00F33C01">
            <w:pPr>
              <w:spacing w:after="0"/>
              <w:ind w:left="720"/>
              <w:contextualSpacing/>
            </w:pPr>
            <w:r>
              <w:t>R2-2105956</w:t>
            </w:r>
            <w:r>
              <w:tab/>
              <w:t>Discussion on UE grouping control entity</w:t>
            </w:r>
            <w:r>
              <w:tab/>
            </w:r>
            <w:proofErr w:type="spellStart"/>
            <w:r>
              <w:t>Futurewei</w:t>
            </w:r>
            <w:proofErr w:type="spellEnd"/>
            <w:r>
              <w:t xml:space="preserve"> Technologies</w:t>
            </w:r>
          </w:p>
          <w:p w14:paraId="4B426A2D" w14:textId="77777777" w:rsidR="006216EA" w:rsidRDefault="006216EA" w:rsidP="00F33C01">
            <w:pPr>
              <w:spacing w:after="0"/>
              <w:ind w:left="720"/>
              <w:contextualSpacing/>
            </w:pPr>
            <w:r>
              <w:t>R2-2106257</w:t>
            </w:r>
            <w:r>
              <w:tab/>
              <w:t>Considerations on paging subgrouping</w:t>
            </w:r>
            <w:r>
              <w:tab/>
              <w:t>CMCC</w:t>
            </w:r>
          </w:p>
          <w:p w14:paraId="4DF0104C" w14:textId="77777777" w:rsidR="006216EA" w:rsidRDefault="006216EA" w:rsidP="00F33C01">
            <w:pPr>
              <w:spacing w:after="0"/>
              <w:ind w:left="720"/>
              <w:contextualSpacing/>
            </w:pPr>
            <w:r>
              <w:t>R2-2106349</w:t>
            </w:r>
            <w:r>
              <w:tab/>
              <w:t>UE subgrouping for paging enhancement</w:t>
            </w:r>
            <w:r>
              <w:tab/>
              <w:t>LG Electronics Inc.</w:t>
            </w:r>
          </w:p>
          <w:p w14:paraId="182F5C1E" w14:textId="77777777" w:rsidR="00F33C01" w:rsidRPr="00295180" w:rsidRDefault="00F33C01" w:rsidP="00F33C01">
            <w:pPr>
              <w:spacing w:after="0"/>
              <w:ind w:left="720"/>
              <w:contextualSpacing/>
            </w:pPr>
          </w:p>
          <w:p w14:paraId="481C0142" w14:textId="77777777" w:rsidR="006216EA" w:rsidRPr="00E7596E" w:rsidRDefault="006216EA" w:rsidP="00F33C01">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8C58ACD" w14:textId="77777777" w:rsidR="006216EA" w:rsidRDefault="006216EA" w:rsidP="00F33C01">
            <w:pPr>
              <w:spacing w:after="0"/>
              <w:ind w:left="720"/>
              <w:contextualSpacing/>
            </w:pPr>
            <w:r>
              <w:t>R2-2105088</w:t>
            </w:r>
            <w:r>
              <w:tab/>
              <w:t xml:space="preserve">NR UE Power Save TRS/CSI-RS </w:t>
            </w:r>
            <w:proofErr w:type="spellStart"/>
            <w:r>
              <w:t>Signaling</w:t>
            </w:r>
            <w:proofErr w:type="spellEnd"/>
            <w:r>
              <w:t xml:space="preserve"> for IDLE/INACTIVE UEs</w:t>
            </w:r>
            <w:r>
              <w:tab/>
              <w:t>Apple</w:t>
            </w:r>
          </w:p>
          <w:p w14:paraId="0CFE13A2" w14:textId="77777777" w:rsidR="006216EA" w:rsidRDefault="006216EA" w:rsidP="00F33C01">
            <w:pPr>
              <w:spacing w:after="0"/>
              <w:contextualSpacing/>
            </w:pPr>
            <w:r w:rsidRPr="00295180">
              <w:t xml:space="preserve"> </w:t>
            </w:r>
            <w:r>
              <w:t xml:space="preserve"> </w:t>
            </w:r>
          </w:p>
          <w:p w14:paraId="05232192" w14:textId="059EE226" w:rsidR="00F33C01" w:rsidRPr="006216EA" w:rsidRDefault="00F33C01" w:rsidP="00F33C01">
            <w:pPr>
              <w:spacing w:after="0"/>
              <w:contextualSpacing/>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lastRenderedPageBreak/>
              <w:br/>
            </w:r>
            <w:r w:rsidRPr="007964E5">
              <w:rPr>
                <w:b/>
                <w:lang w:eastAsia="x-none"/>
              </w:rPr>
              <w:t>RAN4 Contributions</w:t>
            </w:r>
            <w:r>
              <w:rPr>
                <w:b/>
                <w:lang w:eastAsia="x-none"/>
              </w:rPr>
              <w:br/>
            </w:r>
          </w:p>
        </w:tc>
      </w:tr>
      <w:tr w:rsidR="00042575" w14:paraId="65C0B52F" w14:textId="77777777" w:rsidTr="00947CFA">
        <w:tc>
          <w:tcPr>
            <w:tcW w:w="10194" w:type="dxa"/>
          </w:tcPr>
          <w:p w14:paraId="73288F90" w14:textId="0AC6293B" w:rsidR="00042575" w:rsidRPr="007964E5" w:rsidRDefault="00C213D6" w:rsidP="00F33C01">
            <w:pPr>
              <w:pStyle w:val="NO"/>
              <w:adjustRightInd/>
              <w:spacing w:after="0"/>
              <w:ind w:left="0" w:firstLine="0"/>
              <w:contextualSpacing/>
              <w:jc w:val="center"/>
              <w:rPr>
                <w:b/>
                <w:iCs/>
                <w:u w:val="single"/>
              </w:rPr>
            </w:pPr>
            <w:r>
              <w:rPr>
                <w:b/>
                <w:iCs/>
                <w:u w:val="single"/>
              </w:rPr>
              <w:t>RAN4 #100</w:t>
            </w:r>
            <w:r w:rsidR="00042575" w:rsidRPr="007964E5">
              <w:rPr>
                <w:b/>
                <w:iCs/>
                <w:u w:val="single"/>
              </w:rPr>
              <w:t>-e Meeting</w:t>
            </w:r>
          </w:p>
          <w:p w14:paraId="76188B42" w14:textId="77777777" w:rsidR="00042575" w:rsidRDefault="00042575" w:rsidP="00F33C01">
            <w:pPr>
              <w:pStyle w:val="NO"/>
              <w:adjustRightInd/>
              <w:spacing w:after="0"/>
              <w:ind w:left="0" w:firstLine="0"/>
              <w:contextualSpacing/>
              <w:rPr>
                <w:b/>
                <w:iCs/>
              </w:rPr>
            </w:pPr>
          </w:p>
          <w:p w14:paraId="4383F514" w14:textId="77777777" w:rsidR="00042575" w:rsidRPr="00E7596E" w:rsidRDefault="00042575" w:rsidP="00F33C01">
            <w:pPr>
              <w:pStyle w:val="NO"/>
              <w:numPr>
                <w:ilvl w:val="0"/>
                <w:numId w:val="9"/>
              </w:numPr>
              <w:adjustRightInd/>
              <w:spacing w:after="0"/>
              <w:contextualSpacing/>
              <w:rPr>
                <w:b/>
                <w:iCs/>
              </w:rPr>
            </w:pPr>
            <w:r w:rsidRPr="005203BF">
              <w:rPr>
                <w:b/>
                <w:iCs/>
              </w:rPr>
              <w:t>General and work plan [</w:t>
            </w:r>
            <w:proofErr w:type="spellStart"/>
            <w:r w:rsidRPr="005203BF">
              <w:rPr>
                <w:b/>
                <w:iCs/>
              </w:rPr>
              <w:t>NR_UE_pow_sav_enh</w:t>
            </w:r>
            <w:proofErr w:type="spellEnd"/>
            <w:r w:rsidRPr="005203BF">
              <w:rPr>
                <w:b/>
                <w:iCs/>
              </w:rPr>
              <w:t>]</w:t>
            </w:r>
            <w:r w:rsidRPr="00E7596E">
              <w:rPr>
                <w:b/>
                <w:iCs/>
              </w:rPr>
              <w:t>:</w:t>
            </w:r>
          </w:p>
          <w:p w14:paraId="385DD802" w14:textId="674AFCBF" w:rsidR="00042575" w:rsidRDefault="00042575" w:rsidP="00F33C01">
            <w:pPr>
              <w:spacing w:after="0"/>
              <w:ind w:left="720"/>
            </w:pPr>
            <w:r>
              <w:t xml:space="preserve">R4-2111266     </w:t>
            </w:r>
            <w:r w:rsidRPr="00042575">
              <w:t>Discussion on work split between RAN2 and RAN4 on R1</w:t>
            </w:r>
            <w:r>
              <w:t xml:space="preserve">7 RLM and BFD relaxation for NR  </w:t>
            </w:r>
            <w:r w:rsidRPr="00042575">
              <w:t>vivo</w:t>
            </w:r>
          </w:p>
          <w:p w14:paraId="42CF0C1F" w14:textId="77777777" w:rsidR="00042575" w:rsidRPr="00042575" w:rsidRDefault="00042575" w:rsidP="00F33C01">
            <w:pPr>
              <w:spacing w:after="0"/>
              <w:rPr>
                <w:b/>
                <w:iCs/>
              </w:rPr>
            </w:pPr>
          </w:p>
          <w:p w14:paraId="12FC2623" w14:textId="77777777" w:rsidR="00042575" w:rsidRPr="00E447C8" w:rsidRDefault="00042575" w:rsidP="00F33C01">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w:t>
            </w:r>
            <w:proofErr w:type="spellStart"/>
            <w:r w:rsidRPr="00E447C8">
              <w:rPr>
                <w:rFonts w:ascii="Times New Roman" w:hAnsi="Times New Roman"/>
                <w:b/>
                <w:iCs/>
                <w:kern w:val="0"/>
                <w:sz w:val="20"/>
                <w:szCs w:val="20"/>
                <w:lang w:val="en-GB" w:eastAsia="en-GB"/>
              </w:rPr>
              <w:t>NR_UE_pow_sav_enh</w:t>
            </w:r>
            <w:proofErr w:type="spellEnd"/>
            <w:r w:rsidRPr="00E447C8">
              <w:rPr>
                <w:rFonts w:ascii="Times New Roman" w:hAnsi="Times New Roman"/>
                <w:b/>
                <w:iCs/>
                <w:kern w:val="0"/>
                <w:sz w:val="20"/>
                <w:szCs w:val="20"/>
                <w:lang w:val="en-GB" w:eastAsia="en-GB"/>
              </w:rPr>
              <w:t>-Core]</w:t>
            </w:r>
          </w:p>
          <w:p w14:paraId="69A89F7D" w14:textId="21AE7840" w:rsidR="00D67843" w:rsidRDefault="00D67843" w:rsidP="00D67843">
            <w:pPr>
              <w:pStyle w:val="NO"/>
              <w:adjustRightInd/>
              <w:spacing w:after="0"/>
              <w:ind w:left="1571"/>
              <w:contextualSpacing/>
              <w:rPr>
                <w:iCs/>
              </w:rPr>
            </w:pPr>
            <w:r w:rsidRPr="00D67843">
              <w:rPr>
                <w:iCs/>
              </w:rPr>
              <w:t>R4-2108351</w:t>
            </w:r>
            <w:r>
              <w:rPr>
                <w:iCs/>
              </w:rPr>
              <w:t xml:space="preserve">           </w:t>
            </w:r>
            <w:r w:rsidRPr="00D67843">
              <w:rPr>
                <w:iCs/>
              </w:rPr>
              <w:t>WF on RLM/BFD relaxation for UE Power Saving enhancements</w:t>
            </w:r>
            <w:r w:rsidRPr="00D67843">
              <w:rPr>
                <w:iCs/>
              </w:rPr>
              <w:tab/>
            </w:r>
            <w:r>
              <w:rPr>
                <w:iCs/>
              </w:rPr>
              <w:t xml:space="preserve">   MediaTek</w:t>
            </w:r>
          </w:p>
          <w:p w14:paraId="04FB6F08" w14:textId="77777777" w:rsidR="00D67843" w:rsidRDefault="00D67843" w:rsidP="00F33C01">
            <w:pPr>
              <w:pStyle w:val="NO"/>
              <w:adjustRightInd/>
              <w:spacing w:after="0"/>
              <w:ind w:left="1571"/>
              <w:contextualSpacing/>
              <w:rPr>
                <w:iCs/>
              </w:rPr>
            </w:pPr>
          </w:p>
          <w:p w14:paraId="2C85A536" w14:textId="77777777" w:rsidR="00042575" w:rsidRPr="00042575" w:rsidRDefault="00042575" w:rsidP="00F33C01">
            <w:pPr>
              <w:pStyle w:val="NO"/>
              <w:adjustRightInd/>
              <w:spacing w:after="0"/>
              <w:ind w:left="1571"/>
              <w:contextualSpacing/>
              <w:rPr>
                <w:iCs/>
              </w:rPr>
            </w:pPr>
            <w:r w:rsidRPr="00042575">
              <w:rPr>
                <w:iCs/>
              </w:rPr>
              <w:t>R4-2108764</w:t>
            </w:r>
            <w:r w:rsidRPr="00042575">
              <w:rPr>
                <w:iCs/>
              </w:rPr>
              <w:tab/>
              <w:t>On RLM and RLF relaxation for UE power saving</w:t>
            </w:r>
            <w:r w:rsidRPr="00042575">
              <w:rPr>
                <w:iCs/>
              </w:rPr>
              <w:tab/>
              <w:t>ZTE Corporation</w:t>
            </w:r>
          </w:p>
          <w:p w14:paraId="1E1FC503" w14:textId="77777777" w:rsidR="00042575" w:rsidRPr="00042575" w:rsidRDefault="00042575" w:rsidP="00F33C01">
            <w:pPr>
              <w:pStyle w:val="NO"/>
              <w:adjustRightInd/>
              <w:spacing w:after="0"/>
              <w:ind w:left="1571"/>
              <w:contextualSpacing/>
              <w:rPr>
                <w:iCs/>
              </w:rPr>
            </w:pPr>
            <w:r w:rsidRPr="00042575">
              <w:rPr>
                <w:iCs/>
              </w:rPr>
              <w:t>R4-2109067</w:t>
            </w:r>
            <w:r w:rsidRPr="00042575">
              <w:rPr>
                <w:iCs/>
              </w:rPr>
              <w:tab/>
              <w:t>Further discussion on RLM/BFD relaxation measurement</w:t>
            </w:r>
            <w:r w:rsidRPr="00042575">
              <w:rPr>
                <w:iCs/>
              </w:rPr>
              <w:tab/>
              <w:t>CATT</w:t>
            </w:r>
          </w:p>
          <w:p w14:paraId="43D5C700" w14:textId="77777777" w:rsidR="00042575" w:rsidRPr="00042575" w:rsidRDefault="00042575" w:rsidP="00F33C01">
            <w:pPr>
              <w:pStyle w:val="NO"/>
              <w:adjustRightInd/>
              <w:spacing w:after="0"/>
              <w:ind w:left="1571"/>
              <w:contextualSpacing/>
              <w:rPr>
                <w:iCs/>
              </w:rPr>
            </w:pPr>
            <w:r w:rsidRPr="00042575">
              <w:rPr>
                <w:iCs/>
              </w:rPr>
              <w:t>R4-2109242</w:t>
            </w:r>
            <w:r w:rsidRPr="00042575">
              <w:rPr>
                <w:iCs/>
              </w:rPr>
              <w:tab/>
              <w:t>Discussion on UE power saving for RLM and BM</w:t>
            </w:r>
            <w:r w:rsidRPr="00042575">
              <w:rPr>
                <w:iCs/>
              </w:rPr>
              <w:tab/>
              <w:t>Intel Corporation</w:t>
            </w:r>
          </w:p>
          <w:p w14:paraId="7B402CB4" w14:textId="77777777" w:rsidR="00042575" w:rsidRPr="00042575" w:rsidRDefault="00042575" w:rsidP="00F33C01">
            <w:pPr>
              <w:pStyle w:val="NO"/>
              <w:adjustRightInd/>
              <w:spacing w:after="0"/>
              <w:ind w:left="1571"/>
              <w:contextualSpacing/>
              <w:rPr>
                <w:iCs/>
              </w:rPr>
            </w:pPr>
            <w:r w:rsidRPr="00042575">
              <w:rPr>
                <w:iCs/>
              </w:rPr>
              <w:t>R4-2109246</w:t>
            </w:r>
            <w:r w:rsidRPr="00042575">
              <w:rPr>
                <w:iCs/>
              </w:rPr>
              <w:tab/>
              <w:t>Further discussion on UE measurements relaxation for RLM and/or BFD</w:t>
            </w:r>
            <w:r w:rsidRPr="00042575">
              <w:rPr>
                <w:iCs/>
              </w:rPr>
              <w:tab/>
              <w:t>Xiaomi</w:t>
            </w:r>
          </w:p>
          <w:p w14:paraId="67FFF032" w14:textId="77777777" w:rsidR="00042575" w:rsidRPr="00042575" w:rsidRDefault="00042575" w:rsidP="00F33C01">
            <w:pPr>
              <w:pStyle w:val="NO"/>
              <w:adjustRightInd/>
              <w:spacing w:after="0"/>
              <w:ind w:left="1571"/>
              <w:contextualSpacing/>
              <w:rPr>
                <w:iCs/>
              </w:rPr>
            </w:pPr>
            <w:r w:rsidRPr="00042575">
              <w:rPr>
                <w:iCs/>
              </w:rPr>
              <w:t>R4-2109364</w:t>
            </w:r>
            <w:r w:rsidRPr="00042575">
              <w:rPr>
                <w:iCs/>
              </w:rPr>
              <w:tab/>
              <w:t>UE measurements relaxation for RLM and/or BFD</w:t>
            </w:r>
            <w:r w:rsidRPr="00042575">
              <w:rPr>
                <w:iCs/>
              </w:rPr>
              <w:tab/>
              <w:t>Apple</w:t>
            </w:r>
          </w:p>
          <w:p w14:paraId="60AEA346" w14:textId="77777777" w:rsidR="00042575" w:rsidRPr="00042575" w:rsidRDefault="00042575" w:rsidP="00F33C01">
            <w:pPr>
              <w:pStyle w:val="NO"/>
              <w:adjustRightInd/>
              <w:spacing w:after="0"/>
              <w:ind w:left="1571"/>
              <w:contextualSpacing/>
              <w:rPr>
                <w:iCs/>
              </w:rPr>
            </w:pPr>
            <w:r w:rsidRPr="00042575">
              <w:rPr>
                <w:iCs/>
              </w:rPr>
              <w:t>R4-2109494</w:t>
            </w:r>
            <w:r w:rsidRPr="00042575">
              <w:rPr>
                <w:iCs/>
              </w:rPr>
              <w:tab/>
              <w:t>Discussion on RLM/BFD relaxation for NR power saving enhancement</w:t>
            </w:r>
            <w:r w:rsidRPr="00042575">
              <w:rPr>
                <w:iCs/>
              </w:rPr>
              <w:tab/>
              <w:t>CMCC</w:t>
            </w:r>
          </w:p>
          <w:p w14:paraId="26BAB0F6" w14:textId="77777777" w:rsidR="00042575" w:rsidRPr="00042575" w:rsidRDefault="00042575" w:rsidP="00F33C01">
            <w:pPr>
              <w:pStyle w:val="NO"/>
              <w:adjustRightInd/>
              <w:spacing w:after="0"/>
              <w:ind w:left="1571"/>
              <w:contextualSpacing/>
              <w:rPr>
                <w:iCs/>
              </w:rPr>
            </w:pPr>
            <w:r w:rsidRPr="00042575">
              <w:rPr>
                <w:iCs/>
              </w:rPr>
              <w:t>R4-2109550</w:t>
            </w:r>
            <w:r w:rsidRPr="00042575">
              <w:rPr>
                <w:iCs/>
              </w:rPr>
              <w:tab/>
              <w:t>Discussion about RLM/BFD measurement relaxation</w:t>
            </w:r>
            <w:r w:rsidRPr="00042575">
              <w:rPr>
                <w:iCs/>
              </w:rPr>
              <w:tab/>
              <w:t>Nokia, Nokia Shanghai Bell</w:t>
            </w:r>
          </w:p>
          <w:p w14:paraId="6323A2DC" w14:textId="77777777" w:rsidR="00042575" w:rsidRPr="00042575" w:rsidRDefault="00042575" w:rsidP="00F33C01">
            <w:pPr>
              <w:pStyle w:val="NO"/>
              <w:adjustRightInd/>
              <w:spacing w:after="0"/>
              <w:ind w:left="1571"/>
              <w:contextualSpacing/>
              <w:rPr>
                <w:iCs/>
              </w:rPr>
            </w:pPr>
            <w:r w:rsidRPr="00042575">
              <w:rPr>
                <w:iCs/>
              </w:rPr>
              <w:t>R4-2109551</w:t>
            </w:r>
            <w:r w:rsidRPr="00042575">
              <w:rPr>
                <w:iCs/>
              </w:rPr>
              <w:tab/>
              <w:t>Simulation results for UE power saving enhancements</w:t>
            </w:r>
            <w:r w:rsidRPr="00042575">
              <w:rPr>
                <w:iCs/>
              </w:rPr>
              <w:tab/>
              <w:t>Nokia, Nokia Shanghai Bell</w:t>
            </w:r>
          </w:p>
          <w:p w14:paraId="692BB56D" w14:textId="77777777" w:rsidR="00042575" w:rsidRPr="00042575" w:rsidRDefault="00042575" w:rsidP="00F33C01">
            <w:pPr>
              <w:pStyle w:val="NO"/>
              <w:adjustRightInd/>
              <w:spacing w:after="0"/>
              <w:ind w:left="1571"/>
              <w:contextualSpacing/>
              <w:rPr>
                <w:iCs/>
              </w:rPr>
            </w:pPr>
            <w:r w:rsidRPr="00042575">
              <w:rPr>
                <w:iCs/>
              </w:rPr>
              <w:t>R4-2109561</w:t>
            </w:r>
            <w:r w:rsidRPr="00042575">
              <w:rPr>
                <w:iCs/>
              </w:rPr>
              <w:tab/>
              <w:t>On Power Saving RRM Requirement</w:t>
            </w:r>
            <w:r w:rsidRPr="00042575">
              <w:rPr>
                <w:iCs/>
              </w:rPr>
              <w:tab/>
              <w:t>Qualcomm, Inc.</w:t>
            </w:r>
          </w:p>
          <w:p w14:paraId="4CDBF8D4" w14:textId="77777777" w:rsidR="00042575" w:rsidRPr="00042575" w:rsidRDefault="00042575" w:rsidP="00F33C01">
            <w:pPr>
              <w:pStyle w:val="NO"/>
              <w:adjustRightInd/>
              <w:spacing w:after="0"/>
              <w:ind w:left="1571"/>
              <w:contextualSpacing/>
              <w:rPr>
                <w:iCs/>
              </w:rPr>
            </w:pPr>
            <w:r w:rsidRPr="00042575">
              <w:rPr>
                <w:iCs/>
              </w:rPr>
              <w:t>R4-2109886</w:t>
            </w:r>
            <w:r w:rsidRPr="00042575">
              <w:rPr>
                <w:iCs/>
              </w:rPr>
              <w:tab/>
              <w:t>Evaluation on Rel-17 RLM/BFD measurement relaxation</w:t>
            </w:r>
            <w:r w:rsidRPr="00042575">
              <w:rPr>
                <w:iCs/>
              </w:rPr>
              <w:tab/>
              <w:t xml:space="preserve">MediaTek </w:t>
            </w:r>
            <w:proofErr w:type="spellStart"/>
            <w:r w:rsidRPr="00042575">
              <w:rPr>
                <w:iCs/>
              </w:rPr>
              <w:t>inc.</w:t>
            </w:r>
            <w:proofErr w:type="spellEnd"/>
          </w:p>
          <w:p w14:paraId="2DE5BBE0" w14:textId="77777777" w:rsidR="00042575" w:rsidRPr="00042575" w:rsidRDefault="00042575" w:rsidP="00F33C01">
            <w:pPr>
              <w:pStyle w:val="NO"/>
              <w:adjustRightInd/>
              <w:spacing w:after="0"/>
              <w:ind w:left="1571"/>
              <w:contextualSpacing/>
              <w:rPr>
                <w:iCs/>
              </w:rPr>
            </w:pPr>
            <w:r w:rsidRPr="00042575">
              <w:rPr>
                <w:iCs/>
              </w:rPr>
              <w:t>R4-2110303</w:t>
            </w:r>
            <w:r w:rsidRPr="00042575">
              <w:rPr>
                <w:iCs/>
              </w:rPr>
              <w:tab/>
              <w:t>Further discussion on RLM/BFD measurement relaxation</w:t>
            </w:r>
            <w:r w:rsidRPr="00042575">
              <w:rPr>
                <w:iCs/>
              </w:rPr>
              <w:tab/>
              <w:t xml:space="preserve">Huawei, </w:t>
            </w:r>
            <w:proofErr w:type="spellStart"/>
            <w:r w:rsidRPr="00042575">
              <w:rPr>
                <w:iCs/>
              </w:rPr>
              <w:t>HiSilicon</w:t>
            </w:r>
            <w:proofErr w:type="spellEnd"/>
          </w:p>
          <w:p w14:paraId="09FEE377" w14:textId="77777777" w:rsidR="00042575" w:rsidRPr="00042575" w:rsidRDefault="00042575" w:rsidP="00F33C01">
            <w:pPr>
              <w:pStyle w:val="NO"/>
              <w:adjustRightInd/>
              <w:spacing w:after="0"/>
              <w:ind w:left="1571"/>
              <w:contextualSpacing/>
              <w:rPr>
                <w:iCs/>
              </w:rPr>
            </w:pPr>
            <w:r w:rsidRPr="00042575">
              <w:rPr>
                <w:iCs/>
              </w:rPr>
              <w:t>R4-2111248</w:t>
            </w:r>
            <w:r w:rsidRPr="00042575">
              <w:rPr>
                <w:iCs/>
              </w:rPr>
              <w:tab/>
              <w:t>Simulation results on UE power saving for RLM and BM</w:t>
            </w:r>
            <w:r w:rsidRPr="00042575">
              <w:rPr>
                <w:iCs/>
              </w:rPr>
              <w:tab/>
              <w:t>Ericsson</w:t>
            </w:r>
          </w:p>
          <w:p w14:paraId="12691237" w14:textId="77777777" w:rsidR="00042575" w:rsidRPr="00042575" w:rsidRDefault="00042575" w:rsidP="00F33C01">
            <w:pPr>
              <w:pStyle w:val="NO"/>
              <w:adjustRightInd/>
              <w:spacing w:after="0"/>
              <w:ind w:left="1571"/>
              <w:contextualSpacing/>
              <w:rPr>
                <w:iCs/>
              </w:rPr>
            </w:pPr>
            <w:r w:rsidRPr="00042575">
              <w:rPr>
                <w:iCs/>
              </w:rPr>
              <w:t>R4-2111249</w:t>
            </w:r>
            <w:r w:rsidRPr="00042575">
              <w:rPr>
                <w:iCs/>
              </w:rPr>
              <w:tab/>
              <w:t>Discussions on UE power saving for RLM and BM</w:t>
            </w:r>
            <w:r w:rsidRPr="00042575">
              <w:rPr>
                <w:iCs/>
              </w:rPr>
              <w:tab/>
              <w:t>Ericsson</w:t>
            </w:r>
          </w:p>
          <w:p w14:paraId="3EACFBCF" w14:textId="77777777" w:rsidR="00042575" w:rsidRDefault="00042575" w:rsidP="00F33C01">
            <w:pPr>
              <w:pStyle w:val="NO"/>
              <w:adjustRightInd/>
              <w:spacing w:after="0"/>
              <w:ind w:left="720" w:firstLine="0"/>
              <w:contextualSpacing/>
              <w:rPr>
                <w:iCs/>
              </w:rPr>
            </w:pPr>
            <w:r w:rsidRPr="00042575">
              <w:rPr>
                <w:iCs/>
              </w:rPr>
              <w:t>R4-2111267</w:t>
            </w:r>
            <w:r w:rsidRPr="00042575">
              <w:rPr>
                <w:iCs/>
              </w:rPr>
              <w:tab/>
              <w:t>Discussion on R17 RLM and BFD relaxation for NR</w:t>
            </w:r>
            <w:r w:rsidRPr="00042575">
              <w:rPr>
                <w:iCs/>
              </w:rPr>
              <w:tab/>
              <w:t>vivo</w:t>
            </w:r>
          </w:p>
          <w:p w14:paraId="395368C0" w14:textId="77777777" w:rsidR="00FE0B4D" w:rsidRDefault="00FE0B4D" w:rsidP="00F33C01">
            <w:pPr>
              <w:pStyle w:val="NO"/>
              <w:adjustRightInd/>
              <w:spacing w:after="0"/>
              <w:ind w:left="720" w:firstLine="0"/>
              <w:contextualSpacing/>
              <w:rPr>
                <w:iCs/>
              </w:rPr>
            </w:pPr>
          </w:p>
          <w:p w14:paraId="4EEFEF6B" w14:textId="06091DFC" w:rsidR="00F33C01" w:rsidRPr="00042575" w:rsidRDefault="00F33C01" w:rsidP="00F33C01">
            <w:pPr>
              <w:pStyle w:val="NO"/>
              <w:adjustRightInd/>
              <w:spacing w:after="0"/>
              <w:ind w:left="720" w:firstLine="0"/>
              <w:contextualSpacing/>
              <w:rPr>
                <w:iCs/>
              </w:rPr>
            </w:pPr>
          </w:p>
        </w:tc>
      </w:tr>
    </w:tbl>
    <w:p w14:paraId="4A63A333" w14:textId="77777777" w:rsidR="00947CFA" w:rsidRPr="005E214B" w:rsidRDefault="00947CFA" w:rsidP="00042575">
      <w:pPr>
        <w:pStyle w:val="NO"/>
        <w:ind w:left="0" w:firstLine="0"/>
        <w:rPr>
          <w:rFonts w:ascii="Arial" w:eastAsiaTheme="minorEastAsia" w:hAnsi="Arial" w:cs="Arial"/>
          <w:iCs/>
          <w:color w:val="FF0000"/>
        </w:rPr>
      </w:pPr>
    </w:p>
    <w:sectPr w:rsidR="00947CFA" w:rsidRPr="005E214B"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80E9" w14:textId="77777777" w:rsidR="00966683" w:rsidRDefault="00966683">
      <w:r>
        <w:separator/>
      </w:r>
    </w:p>
  </w:endnote>
  <w:endnote w:type="continuationSeparator" w:id="0">
    <w:p w14:paraId="61ACA163" w14:textId="77777777" w:rsidR="00966683" w:rsidRDefault="0096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E135E4" w:rsidRDefault="00E135E4">
    <w:pPr>
      <w:pStyle w:val="Footer"/>
    </w:pPr>
    <w:r>
      <w:rPr>
        <w:rStyle w:val="PageNumber"/>
      </w:rPr>
      <w:fldChar w:fldCharType="begin"/>
    </w:r>
    <w:r>
      <w:rPr>
        <w:rStyle w:val="PageNumber"/>
      </w:rPr>
      <w:instrText xml:space="preserve"> PAGE </w:instrText>
    </w:r>
    <w:r>
      <w:rPr>
        <w:rStyle w:val="PageNumber"/>
      </w:rPr>
      <w:fldChar w:fldCharType="separate"/>
    </w:r>
    <w:r w:rsidR="00C9367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93672">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90452" w14:textId="77777777" w:rsidR="00966683" w:rsidRDefault="00966683">
      <w:r>
        <w:separator/>
      </w:r>
    </w:p>
  </w:footnote>
  <w:footnote w:type="continuationSeparator" w:id="0">
    <w:p w14:paraId="549B11BF" w14:textId="77777777" w:rsidR="00966683" w:rsidRDefault="00966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5C6542"/>
    <w:multiLevelType w:val="hybridMultilevel"/>
    <w:tmpl w:val="CBFAD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45"/>
  </w:num>
  <w:num w:numId="4">
    <w:abstractNumId w:val="15"/>
  </w:num>
  <w:num w:numId="5">
    <w:abstractNumId w:val="9"/>
  </w:num>
  <w:num w:numId="6">
    <w:abstractNumId w:val="29"/>
  </w:num>
  <w:num w:numId="7">
    <w:abstractNumId w:val="32"/>
  </w:num>
  <w:num w:numId="8">
    <w:abstractNumId w:val="28"/>
  </w:num>
  <w:num w:numId="9">
    <w:abstractNumId w:val="16"/>
  </w:num>
  <w:num w:numId="10">
    <w:abstractNumId w:val="41"/>
  </w:num>
  <w:num w:numId="11">
    <w:abstractNumId w:val="31"/>
  </w:num>
  <w:num w:numId="12">
    <w:abstractNumId w:val="18"/>
  </w:num>
  <w:num w:numId="13">
    <w:abstractNumId w:val="38"/>
  </w:num>
  <w:num w:numId="14">
    <w:abstractNumId w:val="25"/>
  </w:num>
  <w:num w:numId="15">
    <w:abstractNumId w:val="8"/>
  </w:num>
  <w:num w:numId="16">
    <w:abstractNumId w:val="34"/>
  </w:num>
  <w:num w:numId="17">
    <w:abstractNumId w:val="3"/>
  </w:num>
  <w:num w:numId="18">
    <w:abstractNumId w:val="2"/>
  </w:num>
  <w:num w:numId="19">
    <w:abstractNumId w:val="1"/>
  </w:num>
  <w:num w:numId="20">
    <w:abstractNumId w:val="30"/>
  </w:num>
  <w:num w:numId="21">
    <w:abstractNumId w:val="46"/>
  </w:num>
  <w:num w:numId="22">
    <w:abstractNumId w:val="42"/>
  </w:num>
  <w:num w:numId="23">
    <w:abstractNumId w:val="7"/>
  </w:num>
  <w:num w:numId="24">
    <w:abstractNumId w:val="48"/>
  </w:num>
  <w:num w:numId="25">
    <w:abstractNumId w:val="17"/>
  </w:num>
  <w:num w:numId="26">
    <w:abstractNumId w:val="43"/>
  </w:num>
  <w:num w:numId="27">
    <w:abstractNumId w:val="1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27"/>
  </w:num>
  <w:num w:numId="32">
    <w:abstractNumId w:val="13"/>
  </w:num>
  <w:num w:numId="33">
    <w:abstractNumId w:val="10"/>
  </w:num>
  <w:num w:numId="34">
    <w:abstractNumId w:val="44"/>
  </w:num>
  <w:num w:numId="35">
    <w:abstractNumId w:val="24"/>
  </w:num>
  <w:num w:numId="36">
    <w:abstractNumId w:val="47"/>
  </w:num>
  <w:num w:numId="37">
    <w:abstractNumId w:val="26"/>
  </w:num>
  <w:num w:numId="38">
    <w:abstractNumId w:val="37"/>
  </w:num>
  <w:num w:numId="39">
    <w:abstractNumId w:val="11"/>
  </w:num>
  <w:num w:numId="40">
    <w:abstractNumId w:val="23"/>
  </w:num>
  <w:num w:numId="41">
    <w:abstractNumId w:val="33"/>
  </w:num>
  <w:num w:numId="42">
    <w:abstractNumId w:val="39"/>
  </w:num>
  <w:num w:numId="43">
    <w:abstractNumId w:val="40"/>
  </w:num>
  <w:num w:numId="44">
    <w:abstractNumId w:val="6"/>
  </w:num>
  <w:num w:numId="45">
    <w:abstractNumId w:val="12"/>
  </w:num>
  <w:num w:numId="46">
    <w:abstractNumId w:val="14"/>
  </w:num>
  <w:num w:numId="47">
    <w:abstractNumId w:val="4"/>
  </w:num>
  <w:num w:numId="48">
    <w:abstractNumId w:val="5"/>
  </w:num>
  <w:num w:numId="49">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19C"/>
    <w:rsid w:val="0000682D"/>
    <w:rsid w:val="00007BD0"/>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605A"/>
    <w:rsid w:val="00077E4D"/>
    <w:rsid w:val="000820BA"/>
    <w:rsid w:val="00082BD2"/>
    <w:rsid w:val="000910BB"/>
    <w:rsid w:val="000924D0"/>
    <w:rsid w:val="000926AF"/>
    <w:rsid w:val="000A3912"/>
    <w:rsid w:val="000A3ED2"/>
    <w:rsid w:val="000B1CEB"/>
    <w:rsid w:val="000C00FA"/>
    <w:rsid w:val="000C51AA"/>
    <w:rsid w:val="000D17BC"/>
    <w:rsid w:val="000D2186"/>
    <w:rsid w:val="000E4F35"/>
    <w:rsid w:val="000F6C1C"/>
    <w:rsid w:val="00106707"/>
    <w:rsid w:val="00106BB5"/>
    <w:rsid w:val="00116F4B"/>
    <w:rsid w:val="001229F4"/>
    <w:rsid w:val="00133F5E"/>
    <w:rsid w:val="00135973"/>
    <w:rsid w:val="00137471"/>
    <w:rsid w:val="0014618E"/>
    <w:rsid w:val="00150FD3"/>
    <w:rsid w:val="0015573D"/>
    <w:rsid w:val="00156A95"/>
    <w:rsid w:val="001778E1"/>
    <w:rsid w:val="00184428"/>
    <w:rsid w:val="00186FAE"/>
    <w:rsid w:val="001955ED"/>
    <w:rsid w:val="001A248F"/>
    <w:rsid w:val="001A3B5F"/>
    <w:rsid w:val="001A659D"/>
    <w:rsid w:val="001B51AB"/>
    <w:rsid w:val="001B5CA8"/>
    <w:rsid w:val="001B69C2"/>
    <w:rsid w:val="001C4490"/>
    <w:rsid w:val="001C56F3"/>
    <w:rsid w:val="001D2C1A"/>
    <w:rsid w:val="001D3BA2"/>
    <w:rsid w:val="001D44B7"/>
    <w:rsid w:val="001E0075"/>
    <w:rsid w:val="001E27D3"/>
    <w:rsid w:val="001E4E22"/>
    <w:rsid w:val="001F175F"/>
    <w:rsid w:val="001F1B1F"/>
    <w:rsid w:val="001F2A20"/>
    <w:rsid w:val="001F486F"/>
    <w:rsid w:val="001F5387"/>
    <w:rsid w:val="001F60D8"/>
    <w:rsid w:val="002023EB"/>
    <w:rsid w:val="00203BF0"/>
    <w:rsid w:val="00207DC4"/>
    <w:rsid w:val="0022451A"/>
    <w:rsid w:val="0022485E"/>
    <w:rsid w:val="002375ED"/>
    <w:rsid w:val="00240627"/>
    <w:rsid w:val="00243A99"/>
    <w:rsid w:val="00245869"/>
    <w:rsid w:val="002550EB"/>
    <w:rsid w:val="00271798"/>
    <w:rsid w:val="00285E2F"/>
    <w:rsid w:val="002921F5"/>
    <w:rsid w:val="00294027"/>
    <w:rsid w:val="002947FC"/>
    <w:rsid w:val="00295180"/>
    <w:rsid w:val="0029567C"/>
    <w:rsid w:val="002B58BC"/>
    <w:rsid w:val="002C0B82"/>
    <w:rsid w:val="002C4664"/>
    <w:rsid w:val="002D5187"/>
    <w:rsid w:val="002D5F84"/>
    <w:rsid w:val="002E51AD"/>
    <w:rsid w:val="002E7A09"/>
    <w:rsid w:val="002E7B51"/>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62C"/>
    <w:rsid w:val="00360C00"/>
    <w:rsid w:val="00361295"/>
    <w:rsid w:val="0036248C"/>
    <w:rsid w:val="003666A8"/>
    <w:rsid w:val="00367401"/>
    <w:rsid w:val="00375678"/>
    <w:rsid w:val="00375EB0"/>
    <w:rsid w:val="00390EE7"/>
    <w:rsid w:val="0039390A"/>
    <w:rsid w:val="00394AB0"/>
    <w:rsid w:val="003953EF"/>
    <w:rsid w:val="00396252"/>
    <w:rsid w:val="003A23D7"/>
    <w:rsid w:val="003A4B47"/>
    <w:rsid w:val="003A5F1A"/>
    <w:rsid w:val="003B24AF"/>
    <w:rsid w:val="003B32C2"/>
    <w:rsid w:val="003B7182"/>
    <w:rsid w:val="003C373B"/>
    <w:rsid w:val="003C65AC"/>
    <w:rsid w:val="003D1C18"/>
    <w:rsid w:val="003D5036"/>
    <w:rsid w:val="003D764D"/>
    <w:rsid w:val="003E3A1A"/>
    <w:rsid w:val="003F1B9F"/>
    <w:rsid w:val="003F3D10"/>
    <w:rsid w:val="003F6E10"/>
    <w:rsid w:val="003F746F"/>
    <w:rsid w:val="0040091C"/>
    <w:rsid w:val="00406D7A"/>
    <w:rsid w:val="00424498"/>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C49A4"/>
    <w:rsid w:val="004D1427"/>
    <w:rsid w:val="004D4AB1"/>
    <w:rsid w:val="004D5904"/>
    <w:rsid w:val="004E0790"/>
    <w:rsid w:val="004F218A"/>
    <w:rsid w:val="004F4BB4"/>
    <w:rsid w:val="004F6E14"/>
    <w:rsid w:val="0050334E"/>
    <w:rsid w:val="00505192"/>
    <w:rsid w:val="00505387"/>
    <w:rsid w:val="005065E5"/>
    <w:rsid w:val="00512DF7"/>
    <w:rsid w:val="005141E7"/>
    <w:rsid w:val="00517E63"/>
    <w:rsid w:val="005203BF"/>
    <w:rsid w:val="00526748"/>
    <w:rsid w:val="00526B0D"/>
    <w:rsid w:val="00543506"/>
    <w:rsid w:val="00547DE0"/>
    <w:rsid w:val="0055346F"/>
    <w:rsid w:val="005579FF"/>
    <w:rsid w:val="005614E4"/>
    <w:rsid w:val="005615F5"/>
    <w:rsid w:val="005776DD"/>
    <w:rsid w:val="00582117"/>
    <w:rsid w:val="0058478F"/>
    <w:rsid w:val="00590985"/>
    <w:rsid w:val="00593315"/>
    <w:rsid w:val="005A170D"/>
    <w:rsid w:val="005A4DD3"/>
    <w:rsid w:val="005A6A9A"/>
    <w:rsid w:val="005A6C96"/>
    <w:rsid w:val="005B6AED"/>
    <w:rsid w:val="005D0418"/>
    <w:rsid w:val="005D0928"/>
    <w:rsid w:val="005E1D58"/>
    <w:rsid w:val="005E214B"/>
    <w:rsid w:val="005E4365"/>
    <w:rsid w:val="00601CA6"/>
    <w:rsid w:val="00602A84"/>
    <w:rsid w:val="00603F3A"/>
    <w:rsid w:val="00606FA3"/>
    <w:rsid w:val="00610E37"/>
    <w:rsid w:val="00611392"/>
    <w:rsid w:val="00614E39"/>
    <w:rsid w:val="006207ED"/>
    <w:rsid w:val="00620C92"/>
    <w:rsid w:val="006216EA"/>
    <w:rsid w:val="00626BC9"/>
    <w:rsid w:val="00630E77"/>
    <w:rsid w:val="006440EF"/>
    <w:rsid w:val="006458DF"/>
    <w:rsid w:val="00645A9E"/>
    <w:rsid w:val="00647B83"/>
    <w:rsid w:val="00650D52"/>
    <w:rsid w:val="006615B2"/>
    <w:rsid w:val="00662313"/>
    <w:rsid w:val="00673911"/>
    <w:rsid w:val="00673C36"/>
    <w:rsid w:val="006870C9"/>
    <w:rsid w:val="006A3ADF"/>
    <w:rsid w:val="006A7863"/>
    <w:rsid w:val="006A7BCB"/>
    <w:rsid w:val="006B4484"/>
    <w:rsid w:val="006B4C1E"/>
    <w:rsid w:val="006C090F"/>
    <w:rsid w:val="006C33F4"/>
    <w:rsid w:val="006C4E32"/>
    <w:rsid w:val="006C56D8"/>
    <w:rsid w:val="006D07AE"/>
    <w:rsid w:val="006D1C93"/>
    <w:rsid w:val="006D70E9"/>
    <w:rsid w:val="006E3F11"/>
    <w:rsid w:val="006F15B8"/>
    <w:rsid w:val="006F21DA"/>
    <w:rsid w:val="006F365F"/>
    <w:rsid w:val="00701410"/>
    <w:rsid w:val="007113A1"/>
    <w:rsid w:val="00721CF6"/>
    <w:rsid w:val="00723E46"/>
    <w:rsid w:val="00732212"/>
    <w:rsid w:val="00733826"/>
    <w:rsid w:val="00736012"/>
    <w:rsid w:val="00766CFB"/>
    <w:rsid w:val="007816FF"/>
    <w:rsid w:val="00783B44"/>
    <w:rsid w:val="00785028"/>
    <w:rsid w:val="00794C79"/>
    <w:rsid w:val="007964E5"/>
    <w:rsid w:val="007A3A5A"/>
    <w:rsid w:val="007A4370"/>
    <w:rsid w:val="007C6C92"/>
    <w:rsid w:val="007D0817"/>
    <w:rsid w:val="007D6B90"/>
    <w:rsid w:val="007E1D15"/>
    <w:rsid w:val="007E1DEA"/>
    <w:rsid w:val="007E2202"/>
    <w:rsid w:val="007F79EB"/>
    <w:rsid w:val="0081459F"/>
    <w:rsid w:val="008145EA"/>
    <w:rsid w:val="00815869"/>
    <w:rsid w:val="00816ACE"/>
    <w:rsid w:val="00816B81"/>
    <w:rsid w:val="00823B90"/>
    <w:rsid w:val="0083266E"/>
    <w:rsid w:val="00845C0D"/>
    <w:rsid w:val="008546E5"/>
    <w:rsid w:val="00863526"/>
    <w:rsid w:val="00865EA8"/>
    <w:rsid w:val="00871653"/>
    <w:rsid w:val="008768EB"/>
    <w:rsid w:val="00880684"/>
    <w:rsid w:val="00881D74"/>
    <w:rsid w:val="00881E7B"/>
    <w:rsid w:val="008836AC"/>
    <w:rsid w:val="00887422"/>
    <w:rsid w:val="00890E30"/>
    <w:rsid w:val="0089166C"/>
    <w:rsid w:val="00893204"/>
    <w:rsid w:val="00894F28"/>
    <w:rsid w:val="008960DE"/>
    <w:rsid w:val="008A0020"/>
    <w:rsid w:val="008A2133"/>
    <w:rsid w:val="008A36DF"/>
    <w:rsid w:val="008B37D1"/>
    <w:rsid w:val="008C0B77"/>
    <w:rsid w:val="008C1698"/>
    <w:rsid w:val="008C1A3D"/>
    <w:rsid w:val="008C446C"/>
    <w:rsid w:val="008D01C3"/>
    <w:rsid w:val="008D1E13"/>
    <w:rsid w:val="008D6549"/>
    <w:rsid w:val="008D70D2"/>
    <w:rsid w:val="008E5E17"/>
    <w:rsid w:val="008F2753"/>
    <w:rsid w:val="00900AE8"/>
    <w:rsid w:val="00900DAD"/>
    <w:rsid w:val="0091063B"/>
    <w:rsid w:val="00912E49"/>
    <w:rsid w:val="0091408E"/>
    <w:rsid w:val="0091421F"/>
    <w:rsid w:val="009266B9"/>
    <w:rsid w:val="00931082"/>
    <w:rsid w:val="00934974"/>
    <w:rsid w:val="00934B5E"/>
    <w:rsid w:val="009378CA"/>
    <w:rsid w:val="00940550"/>
    <w:rsid w:val="00947CFA"/>
    <w:rsid w:val="0095025E"/>
    <w:rsid w:val="00955C4C"/>
    <w:rsid w:val="00961A3C"/>
    <w:rsid w:val="00962462"/>
    <w:rsid w:val="00966683"/>
    <w:rsid w:val="0097119A"/>
    <w:rsid w:val="0097289E"/>
    <w:rsid w:val="009829A0"/>
    <w:rsid w:val="00984FBB"/>
    <w:rsid w:val="00990792"/>
    <w:rsid w:val="00995338"/>
    <w:rsid w:val="00996777"/>
    <w:rsid w:val="009A06F5"/>
    <w:rsid w:val="009A448A"/>
    <w:rsid w:val="009C0BC7"/>
    <w:rsid w:val="009C5478"/>
    <w:rsid w:val="009C6592"/>
    <w:rsid w:val="009D08BD"/>
    <w:rsid w:val="009D5779"/>
    <w:rsid w:val="009E209B"/>
    <w:rsid w:val="009E20A3"/>
    <w:rsid w:val="009E67DE"/>
    <w:rsid w:val="009F0747"/>
    <w:rsid w:val="009F7710"/>
    <w:rsid w:val="009F78F8"/>
    <w:rsid w:val="00A03514"/>
    <w:rsid w:val="00A17079"/>
    <w:rsid w:val="00A2495F"/>
    <w:rsid w:val="00A26CB2"/>
    <w:rsid w:val="00A300C8"/>
    <w:rsid w:val="00A4173A"/>
    <w:rsid w:val="00A448C3"/>
    <w:rsid w:val="00A458D4"/>
    <w:rsid w:val="00A45E81"/>
    <w:rsid w:val="00A46FB7"/>
    <w:rsid w:val="00A47DD6"/>
    <w:rsid w:val="00A53118"/>
    <w:rsid w:val="00A66B29"/>
    <w:rsid w:val="00A86AB5"/>
    <w:rsid w:val="00A92EED"/>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67CE1"/>
    <w:rsid w:val="00B70389"/>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E05"/>
    <w:rsid w:val="00BF3294"/>
    <w:rsid w:val="00BF78FB"/>
    <w:rsid w:val="00C00281"/>
    <w:rsid w:val="00C05625"/>
    <w:rsid w:val="00C06614"/>
    <w:rsid w:val="00C1751E"/>
    <w:rsid w:val="00C17C6C"/>
    <w:rsid w:val="00C21339"/>
    <w:rsid w:val="00C213D6"/>
    <w:rsid w:val="00C266F9"/>
    <w:rsid w:val="00C325BC"/>
    <w:rsid w:val="00C371EA"/>
    <w:rsid w:val="00C37EB2"/>
    <w:rsid w:val="00C445AD"/>
    <w:rsid w:val="00C44CBA"/>
    <w:rsid w:val="00C458F0"/>
    <w:rsid w:val="00C4666A"/>
    <w:rsid w:val="00C479A3"/>
    <w:rsid w:val="00C50477"/>
    <w:rsid w:val="00C53D95"/>
    <w:rsid w:val="00C53DA3"/>
    <w:rsid w:val="00C74DAF"/>
    <w:rsid w:val="00C80116"/>
    <w:rsid w:val="00C84B3C"/>
    <w:rsid w:val="00C87BFC"/>
    <w:rsid w:val="00C93672"/>
    <w:rsid w:val="00C936CA"/>
    <w:rsid w:val="00CB0802"/>
    <w:rsid w:val="00CC2A92"/>
    <w:rsid w:val="00CC5E77"/>
    <w:rsid w:val="00CD6E46"/>
    <w:rsid w:val="00CE3E56"/>
    <w:rsid w:val="00CF3F11"/>
    <w:rsid w:val="00CF5E71"/>
    <w:rsid w:val="00CF7FAC"/>
    <w:rsid w:val="00D1490E"/>
    <w:rsid w:val="00D160C1"/>
    <w:rsid w:val="00D17794"/>
    <w:rsid w:val="00D22398"/>
    <w:rsid w:val="00D23F1E"/>
    <w:rsid w:val="00D35E6C"/>
    <w:rsid w:val="00D436CF"/>
    <w:rsid w:val="00D45B2F"/>
    <w:rsid w:val="00D46E88"/>
    <w:rsid w:val="00D51A31"/>
    <w:rsid w:val="00D551D5"/>
    <w:rsid w:val="00D60BD6"/>
    <w:rsid w:val="00D613A9"/>
    <w:rsid w:val="00D67843"/>
    <w:rsid w:val="00D70D86"/>
    <w:rsid w:val="00D76BA4"/>
    <w:rsid w:val="00D77368"/>
    <w:rsid w:val="00D8021D"/>
    <w:rsid w:val="00D82D10"/>
    <w:rsid w:val="00D86784"/>
    <w:rsid w:val="00D90461"/>
    <w:rsid w:val="00D920E6"/>
    <w:rsid w:val="00DA004C"/>
    <w:rsid w:val="00DB405E"/>
    <w:rsid w:val="00DB49BB"/>
    <w:rsid w:val="00DC208E"/>
    <w:rsid w:val="00DC5808"/>
    <w:rsid w:val="00DD17C4"/>
    <w:rsid w:val="00DE2A08"/>
    <w:rsid w:val="00DE2B4D"/>
    <w:rsid w:val="00DE3725"/>
    <w:rsid w:val="00E00E44"/>
    <w:rsid w:val="00E049A8"/>
    <w:rsid w:val="00E07B28"/>
    <w:rsid w:val="00E12BA1"/>
    <w:rsid w:val="00E12ECB"/>
    <w:rsid w:val="00E135E4"/>
    <w:rsid w:val="00E1451F"/>
    <w:rsid w:val="00E15A72"/>
    <w:rsid w:val="00E15E28"/>
    <w:rsid w:val="00E16577"/>
    <w:rsid w:val="00E16756"/>
    <w:rsid w:val="00E2642C"/>
    <w:rsid w:val="00E345C3"/>
    <w:rsid w:val="00E36051"/>
    <w:rsid w:val="00E441A8"/>
    <w:rsid w:val="00E447C8"/>
    <w:rsid w:val="00E544FA"/>
    <w:rsid w:val="00E55E83"/>
    <w:rsid w:val="00E5792E"/>
    <w:rsid w:val="00E6077C"/>
    <w:rsid w:val="00E61A1E"/>
    <w:rsid w:val="00E643FB"/>
    <w:rsid w:val="00E6618E"/>
    <w:rsid w:val="00E7596E"/>
    <w:rsid w:val="00E77436"/>
    <w:rsid w:val="00E7765D"/>
    <w:rsid w:val="00E82C8E"/>
    <w:rsid w:val="00E87CFA"/>
    <w:rsid w:val="00E91A92"/>
    <w:rsid w:val="00E92E51"/>
    <w:rsid w:val="00E93D77"/>
    <w:rsid w:val="00E95264"/>
    <w:rsid w:val="00EA2172"/>
    <w:rsid w:val="00EA2DC1"/>
    <w:rsid w:val="00EB4777"/>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B69"/>
    <w:rsid w:val="00F17CA4"/>
    <w:rsid w:val="00F24DDD"/>
    <w:rsid w:val="00F2770B"/>
    <w:rsid w:val="00F33C01"/>
    <w:rsid w:val="00F4043C"/>
    <w:rsid w:val="00F50143"/>
    <w:rsid w:val="00F549A3"/>
    <w:rsid w:val="00F55CBF"/>
    <w:rsid w:val="00F65892"/>
    <w:rsid w:val="00F72B10"/>
    <w:rsid w:val="00F73382"/>
    <w:rsid w:val="00F77359"/>
    <w:rsid w:val="00F82BB0"/>
    <w:rsid w:val="00F86A73"/>
    <w:rsid w:val="00FA52DC"/>
    <w:rsid w:val="00FA58DA"/>
    <w:rsid w:val="00FA67A7"/>
    <w:rsid w:val="00FB10D6"/>
    <w:rsid w:val="00FB4F1B"/>
    <w:rsid w:val="00FC1127"/>
    <w:rsid w:val="00FC345B"/>
    <w:rsid w:val="00FC4D9F"/>
    <w:rsid w:val="00FD10BB"/>
    <w:rsid w:val="00FD40D0"/>
    <w:rsid w:val="00FD4E37"/>
    <w:rsid w:val="00FE0B4D"/>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672"/>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C936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C9367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C936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C93672"/>
    <w:pPr>
      <w:ind w:left="1418" w:hanging="1418"/>
      <w:outlineLvl w:val="3"/>
    </w:pPr>
    <w:rPr>
      <w:sz w:val="24"/>
    </w:rPr>
  </w:style>
  <w:style w:type="paragraph" w:styleId="Heading5">
    <w:name w:val="heading 5"/>
    <w:aliases w:val="H5,标题 5"/>
    <w:basedOn w:val="Heading4"/>
    <w:next w:val="Normal"/>
    <w:link w:val="Heading5Char"/>
    <w:qFormat/>
    <w:rsid w:val="00C93672"/>
    <w:pPr>
      <w:ind w:left="1701" w:hanging="1701"/>
      <w:outlineLvl w:val="4"/>
    </w:pPr>
    <w:rPr>
      <w:sz w:val="22"/>
    </w:rPr>
  </w:style>
  <w:style w:type="paragraph" w:styleId="Heading6">
    <w:name w:val="heading 6"/>
    <w:basedOn w:val="H6"/>
    <w:next w:val="Normal"/>
    <w:link w:val="Heading6Char"/>
    <w:qFormat/>
    <w:rsid w:val="00C93672"/>
    <w:pPr>
      <w:outlineLvl w:val="5"/>
    </w:pPr>
  </w:style>
  <w:style w:type="paragraph" w:styleId="Heading7">
    <w:name w:val="heading 7"/>
    <w:basedOn w:val="H6"/>
    <w:next w:val="Normal"/>
    <w:link w:val="Heading7Char"/>
    <w:qFormat/>
    <w:rsid w:val="00C93672"/>
    <w:pPr>
      <w:outlineLvl w:val="6"/>
    </w:pPr>
  </w:style>
  <w:style w:type="paragraph" w:styleId="Heading8">
    <w:name w:val="heading 8"/>
    <w:aliases w:val="Table Heading,标题 8"/>
    <w:basedOn w:val="Heading1"/>
    <w:next w:val="Normal"/>
    <w:link w:val="Heading8Char"/>
    <w:qFormat/>
    <w:rsid w:val="00C93672"/>
    <w:pPr>
      <w:ind w:left="0" w:firstLine="0"/>
      <w:outlineLvl w:val="7"/>
    </w:pPr>
  </w:style>
  <w:style w:type="paragraph" w:styleId="Heading9">
    <w:name w:val="heading 9"/>
    <w:aliases w:val="Figure Heading,FH,标题 9"/>
    <w:basedOn w:val="Heading8"/>
    <w:next w:val="Normal"/>
    <w:link w:val="Heading9Char"/>
    <w:qFormat/>
    <w:rsid w:val="00C93672"/>
    <w:pPr>
      <w:outlineLvl w:val="8"/>
    </w:pPr>
  </w:style>
  <w:style w:type="character" w:default="1" w:styleId="DefaultParagraphFont">
    <w:name w:val="Default Paragraph Font"/>
    <w:semiHidden/>
    <w:rsid w:val="00C93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672"/>
  </w:style>
  <w:style w:type="paragraph" w:customStyle="1" w:styleId="FP">
    <w:name w:val="FP"/>
    <w:basedOn w:val="Normal"/>
    <w:rsid w:val="00C9367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93672"/>
    <w:pPr>
      <w:spacing w:before="180"/>
      <w:ind w:left="2693" w:hanging="2693"/>
    </w:pPr>
    <w:rPr>
      <w:b/>
    </w:rPr>
  </w:style>
  <w:style w:type="paragraph" w:styleId="TOC1">
    <w:name w:val="toc 1"/>
    <w:rsid w:val="00C936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C936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C93672"/>
    <w:pPr>
      <w:ind w:left="1701" w:hanging="1701"/>
    </w:pPr>
  </w:style>
  <w:style w:type="paragraph" w:styleId="TOC4">
    <w:name w:val="toc 4"/>
    <w:basedOn w:val="TOC3"/>
    <w:rsid w:val="00C93672"/>
    <w:pPr>
      <w:ind w:left="1418" w:hanging="1418"/>
    </w:pPr>
  </w:style>
  <w:style w:type="paragraph" w:styleId="TOC3">
    <w:name w:val="toc 3"/>
    <w:basedOn w:val="TOC2"/>
    <w:rsid w:val="00C93672"/>
    <w:pPr>
      <w:ind w:left="1134" w:hanging="1134"/>
    </w:pPr>
  </w:style>
  <w:style w:type="paragraph" w:styleId="TOC2">
    <w:name w:val="toc 2"/>
    <w:basedOn w:val="TOC1"/>
    <w:rsid w:val="00C93672"/>
    <w:pPr>
      <w:keepNext w:val="0"/>
      <w:spacing w:before="0"/>
      <w:ind w:left="851" w:hanging="851"/>
    </w:pPr>
    <w:rPr>
      <w:sz w:val="20"/>
    </w:rPr>
  </w:style>
  <w:style w:type="paragraph" w:styleId="Index2">
    <w:name w:val="index 2"/>
    <w:basedOn w:val="Index1"/>
    <w:rsid w:val="00C93672"/>
    <w:pPr>
      <w:ind w:left="284"/>
    </w:pPr>
  </w:style>
  <w:style w:type="paragraph" w:styleId="Index1">
    <w:name w:val="index 1"/>
    <w:basedOn w:val="Normal"/>
    <w:rsid w:val="00C93672"/>
    <w:pPr>
      <w:keepLines/>
      <w:spacing w:after="0"/>
    </w:pPr>
  </w:style>
  <w:style w:type="paragraph" w:customStyle="1" w:styleId="ZH">
    <w:name w:val="ZH"/>
    <w:rsid w:val="00C936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C93672"/>
    <w:pPr>
      <w:outlineLvl w:val="9"/>
    </w:pPr>
  </w:style>
  <w:style w:type="paragraph" w:styleId="ListNumber2">
    <w:name w:val="List Number 2"/>
    <w:basedOn w:val="ListNumber"/>
    <w:rsid w:val="00C9367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93672"/>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C936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3672"/>
    <w:pPr>
      <w:keepLines/>
      <w:spacing w:after="0"/>
      <w:ind w:left="454" w:hanging="454"/>
    </w:pPr>
    <w:rPr>
      <w:sz w:val="16"/>
    </w:rPr>
  </w:style>
  <w:style w:type="paragraph" w:customStyle="1" w:styleId="TAH">
    <w:name w:val="TAH"/>
    <w:basedOn w:val="TAC"/>
    <w:link w:val="TAHCar"/>
    <w:rsid w:val="00C93672"/>
    <w:rPr>
      <w:b/>
    </w:rPr>
  </w:style>
  <w:style w:type="paragraph" w:customStyle="1" w:styleId="TAC">
    <w:name w:val="TAC"/>
    <w:basedOn w:val="TAL"/>
    <w:link w:val="TACChar"/>
    <w:rsid w:val="00C93672"/>
    <w:pPr>
      <w:jc w:val="center"/>
    </w:pPr>
  </w:style>
  <w:style w:type="paragraph" w:customStyle="1" w:styleId="TF">
    <w:name w:val="TF"/>
    <w:basedOn w:val="TH"/>
    <w:rsid w:val="00C93672"/>
    <w:pPr>
      <w:keepNext w:val="0"/>
      <w:spacing w:before="0" w:after="240"/>
    </w:pPr>
  </w:style>
  <w:style w:type="paragraph" w:customStyle="1" w:styleId="NO">
    <w:name w:val="NO"/>
    <w:basedOn w:val="Normal"/>
    <w:rsid w:val="00C93672"/>
    <w:pPr>
      <w:keepLines/>
      <w:ind w:left="1135" w:hanging="851"/>
    </w:pPr>
  </w:style>
  <w:style w:type="paragraph" w:styleId="TOC9">
    <w:name w:val="toc 9"/>
    <w:basedOn w:val="TOC8"/>
    <w:rsid w:val="00C93672"/>
    <w:pPr>
      <w:ind w:left="1418" w:hanging="1418"/>
    </w:pPr>
  </w:style>
  <w:style w:type="paragraph" w:customStyle="1" w:styleId="EX">
    <w:name w:val="EX"/>
    <w:basedOn w:val="Normal"/>
    <w:rsid w:val="00C93672"/>
    <w:pPr>
      <w:keepLines/>
      <w:ind w:left="1702" w:hanging="1418"/>
    </w:pPr>
  </w:style>
  <w:style w:type="paragraph" w:customStyle="1" w:styleId="LD">
    <w:name w:val="LD"/>
    <w:rsid w:val="00C93672"/>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C93672"/>
    <w:pPr>
      <w:spacing w:after="0"/>
    </w:pPr>
  </w:style>
  <w:style w:type="paragraph" w:customStyle="1" w:styleId="EW">
    <w:name w:val="EW"/>
    <w:basedOn w:val="EX"/>
    <w:rsid w:val="00C93672"/>
    <w:pPr>
      <w:spacing w:after="0"/>
    </w:pPr>
  </w:style>
  <w:style w:type="paragraph" w:styleId="TOC6">
    <w:name w:val="toc 6"/>
    <w:basedOn w:val="TOC5"/>
    <w:next w:val="Normal"/>
    <w:rsid w:val="00C93672"/>
    <w:pPr>
      <w:ind w:left="1985" w:hanging="1985"/>
    </w:pPr>
  </w:style>
  <w:style w:type="paragraph" w:styleId="TOC7">
    <w:name w:val="toc 7"/>
    <w:basedOn w:val="TOC6"/>
    <w:next w:val="Normal"/>
    <w:rsid w:val="00C93672"/>
    <w:pPr>
      <w:ind w:left="2268" w:hanging="2268"/>
    </w:pPr>
  </w:style>
  <w:style w:type="paragraph" w:styleId="ListBullet2">
    <w:name w:val="List Bullet 2"/>
    <w:aliases w:val="lb2"/>
    <w:basedOn w:val="ListBullet"/>
    <w:rsid w:val="00C93672"/>
    <w:pPr>
      <w:ind w:left="851"/>
    </w:pPr>
  </w:style>
  <w:style w:type="paragraph" w:styleId="ListBullet3">
    <w:name w:val="List Bullet 3"/>
    <w:basedOn w:val="ListBullet2"/>
    <w:rsid w:val="00C93672"/>
    <w:pPr>
      <w:ind w:left="1135"/>
    </w:pPr>
  </w:style>
  <w:style w:type="paragraph" w:styleId="ListNumber">
    <w:name w:val="List Number"/>
    <w:basedOn w:val="List"/>
    <w:rsid w:val="00C93672"/>
  </w:style>
  <w:style w:type="paragraph" w:customStyle="1" w:styleId="EQ">
    <w:name w:val="EQ"/>
    <w:basedOn w:val="Normal"/>
    <w:next w:val="Normal"/>
    <w:rsid w:val="00C93672"/>
    <w:pPr>
      <w:keepLines/>
      <w:tabs>
        <w:tab w:val="center" w:pos="4536"/>
        <w:tab w:val="right" w:pos="9072"/>
      </w:tabs>
    </w:pPr>
    <w:rPr>
      <w:noProof/>
    </w:rPr>
  </w:style>
  <w:style w:type="paragraph" w:customStyle="1" w:styleId="TH">
    <w:name w:val="TH"/>
    <w:basedOn w:val="Normal"/>
    <w:link w:val="THChar"/>
    <w:rsid w:val="00C93672"/>
    <w:pPr>
      <w:keepNext/>
      <w:keepLines/>
      <w:spacing w:before="60"/>
      <w:jc w:val="center"/>
    </w:pPr>
    <w:rPr>
      <w:rFonts w:ascii="Arial" w:hAnsi="Arial"/>
      <w:b/>
    </w:rPr>
  </w:style>
  <w:style w:type="paragraph" w:customStyle="1" w:styleId="NF">
    <w:name w:val="NF"/>
    <w:basedOn w:val="NO"/>
    <w:rsid w:val="00C93672"/>
    <w:pPr>
      <w:keepNext/>
      <w:spacing w:after="0"/>
    </w:pPr>
    <w:rPr>
      <w:rFonts w:ascii="Arial" w:hAnsi="Arial"/>
      <w:sz w:val="18"/>
    </w:rPr>
  </w:style>
  <w:style w:type="paragraph" w:customStyle="1" w:styleId="PL">
    <w:name w:val="PL"/>
    <w:rsid w:val="00C93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C93672"/>
    <w:pPr>
      <w:jc w:val="right"/>
    </w:pPr>
  </w:style>
  <w:style w:type="paragraph" w:customStyle="1" w:styleId="H6">
    <w:name w:val="H6"/>
    <w:basedOn w:val="Heading5"/>
    <w:next w:val="Normal"/>
    <w:rsid w:val="00C93672"/>
    <w:pPr>
      <w:ind w:left="1985" w:hanging="1985"/>
      <w:outlineLvl w:val="9"/>
    </w:pPr>
    <w:rPr>
      <w:sz w:val="20"/>
    </w:rPr>
  </w:style>
  <w:style w:type="paragraph" w:customStyle="1" w:styleId="TAN">
    <w:name w:val="TAN"/>
    <w:basedOn w:val="TAL"/>
    <w:link w:val="TANChar"/>
    <w:rsid w:val="00C93672"/>
    <w:pPr>
      <w:ind w:left="851" w:hanging="851"/>
    </w:pPr>
  </w:style>
  <w:style w:type="paragraph" w:customStyle="1" w:styleId="TAL">
    <w:name w:val="TAL"/>
    <w:basedOn w:val="Normal"/>
    <w:link w:val="TALCar"/>
    <w:rsid w:val="00C93672"/>
    <w:pPr>
      <w:keepNext/>
      <w:keepLines/>
      <w:spacing w:after="0"/>
    </w:pPr>
    <w:rPr>
      <w:rFonts w:ascii="Arial" w:hAnsi="Arial"/>
      <w:sz w:val="18"/>
    </w:rPr>
  </w:style>
  <w:style w:type="paragraph" w:customStyle="1" w:styleId="ZA">
    <w:name w:val="ZA"/>
    <w:rsid w:val="00C936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C936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C936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C936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C93672"/>
    <w:pPr>
      <w:framePr w:wrap="notBeside" w:y="16161"/>
    </w:pPr>
  </w:style>
  <w:style w:type="character" w:customStyle="1" w:styleId="ZGSM">
    <w:name w:val="ZGSM"/>
    <w:rsid w:val="00C93672"/>
  </w:style>
  <w:style w:type="paragraph" w:styleId="List2">
    <w:name w:val="List 2"/>
    <w:basedOn w:val="List"/>
    <w:rsid w:val="00C93672"/>
    <w:pPr>
      <w:ind w:left="851"/>
    </w:pPr>
  </w:style>
  <w:style w:type="paragraph" w:customStyle="1" w:styleId="ZG">
    <w:name w:val="ZG"/>
    <w:rsid w:val="00C936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C93672"/>
    <w:pPr>
      <w:ind w:left="1135"/>
    </w:pPr>
  </w:style>
  <w:style w:type="paragraph" w:styleId="List4">
    <w:name w:val="List 4"/>
    <w:basedOn w:val="List3"/>
    <w:rsid w:val="00C93672"/>
    <w:pPr>
      <w:ind w:left="1418"/>
    </w:pPr>
  </w:style>
  <w:style w:type="paragraph" w:styleId="List5">
    <w:name w:val="List 5"/>
    <w:basedOn w:val="List4"/>
    <w:rsid w:val="00C93672"/>
    <w:pPr>
      <w:ind w:left="1702"/>
    </w:pPr>
  </w:style>
  <w:style w:type="paragraph" w:customStyle="1" w:styleId="EditorsNote">
    <w:name w:val="Editor's Note"/>
    <w:basedOn w:val="NO"/>
    <w:rsid w:val="00C93672"/>
    <w:rPr>
      <w:color w:val="FF0000"/>
    </w:rPr>
  </w:style>
  <w:style w:type="paragraph" w:styleId="List">
    <w:name w:val="List"/>
    <w:basedOn w:val="Normal"/>
    <w:rsid w:val="00C93672"/>
    <w:pPr>
      <w:ind w:left="568" w:hanging="284"/>
    </w:pPr>
  </w:style>
  <w:style w:type="paragraph" w:styleId="ListBullet">
    <w:name w:val="List Bullet"/>
    <w:basedOn w:val="List"/>
    <w:rsid w:val="00C93672"/>
  </w:style>
  <w:style w:type="paragraph" w:styleId="ListBullet4">
    <w:name w:val="List Bullet 4"/>
    <w:basedOn w:val="ListBullet3"/>
    <w:rsid w:val="00C93672"/>
    <w:pPr>
      <w:ind w:left="1418"/>
    </w:pPr>
  </w:style>
  <w:style w:type="paragraph" w:styleId="ListBullet5">
    <w:name w:val="List Bullet 5"/>
    <w:basedOn w:val="ListBullet4"/>
    <w:rsid w:val="00C93672"/>
    <w:pPr>
      <w:ind w:left="1702"/>
    </w:pPr>
  </w:style>
  <w:style w:type="paragraph" w:customStyle="1" w:styleId="B1">
    <w:name w:val="B1"/>
    <w:basedOn w:val="List"/>
    <w:link w:val="B1Char1"/>
    <w:rsid w:val="00C93672"/>
  </w:style>
  <w:style w:type="paragraph" w:customStyle="1" w:styleId="B2">
    <w:name w:val="B2"/>
    <w:basedOn w:val="List2"/>
    <w:link w:val="B2Char"/>
    <w:rsid w:val="00C93672"/>
  </w:style>
  <w:style w:type="paragraph" w:customStyle="1" w:styleId="B3">
    <w:name w:val="B3"/>
    <w:basedOn w:val="List3"/>
    <w:rsid w:val="00C93672"/>
  </w:style>
  <w:style w:type="paragraph" w:customStyle="1" w:styleId="B4">
    <w:name w:val="B4"/>
    <w:basedOn w:val="List4"/>
    <w:rsid w:val="00C93672"/>
  </w:style>
  <w:style w:type="paragraph" w:customStyle="1" w:styleId="B5">
    <w:name w:val="B5"/>
    <w:basedOn w:val="List5"/>
    <w:rsid w:val="00C93672"/>
  </w:style>
  <w:style w:type="paragraph" w:styleId="Footer">
    <w:name w:val="footer"/>
    <w:basedOn w:val="Header"/>
    <w:link w:val="FooterChar"/>
    <w:rsid w:val="00C93672"/>
    <w:pPr>
      <w:jc w:val="center"/>
    </w:pPr>
    <w:rPr>
      <w:i/>
    </w:rPr>
  </w:style>
  <w:style w:type="paragraph" w:customStyle="1" w:styleId="ZTD">
    <w:name w:val="ZTD"/>
    <w:basedOn w:val="ZB"/>
    <w:rsid w:val="00C9367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zh-TW"/>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19"/>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zh-TW"/>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20"/>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017EC7"/>
    <w:pPr>
      <w:numPr>
        <w:numId w:val="2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
    <w:name w:val="Unresolved Mention"/>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17EC7"/>
    <w:rPr>
      <w:rFonts w:ascii="Arial" w:eastAsia="Times New Roman" w:hAnsi="Arial"/>
      <w:sz w:val="24"/>
      <w:lang w:val="en-GB" w:eastAsia="zh-TW"/>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25"/>
      </w:numPr>
    </w:pPr>
  </w:style>
  <w:style w:type="character" w:customStyle="1" w:styleId="Heading5Char">
    <w:name w:val="Heading 5 Char"/>
    <w:aliases w:val="H5 Char,标题 5 Char1"/>
    <w:link w:val="Heading5"/>
    <w:rsid w:val="00017EC7"/>
    <w:rPr>
      <w:rFonts w:ascii="Arial" w:eastAsia="Times New Roman" w:hAnsi="Arial"/>
      <w:sz w:val="22"/>
      <w:lang w:val="en-GB" w:eastAsia="zh-TW"/>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zh-TW"/>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zh-TW"/>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zh-TW"/>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17EC7"/>
    <w:rPr>
      <w:rFonts w:ascii="Arial" w:eastAsia="Times New Roman" w:hAnsi="Arial"/>
      <w:sz w:val="32"/>
      <w:lang w:val="en-GB" w:eastAsia="zh-TW"/>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2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
    <w:name w:val="Mention"/>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23"/>
      </w:numPr>
    </w:pPr>
  </w:style>
  <w:style w:type="numbering" w:customStyle="1" w:styleId="StyleBulletedSymbolsymbolLeft025Hanging0251">
    <w:name w:val="Style Bulleted Symbol (symbol) Left:  0.25&quot; Hanging:  0.25&quot;1"/>
    <w:basedOn w:val="NoList"/>
    <w:rsid w:val="00017EC7"/>
    <w:pPr>
      <w:numPr>
        <w:numId w:val="24"/>
      </w:numPr>
    </w:pPr>
  </w:style>
  <w:style w:type="numbering" w:customStyle="1" w:styleId="StyleBulletedSymbolsymbolLeft025Hanging0252">
    <w:name w:val="Style Bulleted Symbol (symbol) Left:  0.25&quot; Hanging:  0.25&quot;2"/>
    <w:basedOn w:val="NoList"/>
    <w:rsid w:val="00017EC7"/>
    <w:pPr>
      <w:numPr>
        <w:numId w:val="26"/>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2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29"/>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8595161">
      <w:bodyDiv w:val="1"/>
      <w:marLeft w:val="0"/>
      <w:marRight w:val="0"/>
      <w:marTop w:val="0"/>
      <w:marBottom w:val="0"/>
      <w:divBdr>
        <w:top w:val="none" w:sz="0" w:space="0" w:color="auto"/>
        <w:left w:val="none" w:sz="0" w:space="0" w:color="auto"/>
        <w:bottom w:val="none" w:sz="0" w:space="0" w:color="auto"/>
        <w:right w:val="none" w:sz="0" w:space="0" w:color="auto"/>
      </w:divBdr>
      <w:divsChild>
        <w:div w:id="1741949139">
          <w:marLeft w:val="0"/>
          <w:marRight w:val="0"/>
          <w:marTop w:val="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32993994">
      <w:bodyDiv w:val="1"/>
      <w:marLeft w:val="0"/>
      <w:marRight w:val="0"/>
      <w:marTop w:val="0"/>
      <w:marBottom w:val="0"/>
      <w:divBdr>
        <w:top w:val="none" w:sz="0" w:space="0" w:color="auto"/>
        <w:left w:val="none" w:sz="0" w:space="0" w:color="auto"/>
        <w:bottom w:val="none" w:sz="0" w:space="0" w:color="auto"/>
        <w:right w:val="none" w:sz="0" w:space="0" w:color="auto"/>
      </w:divBdr>
      <w:divsChild>
        <w:div w:id="1626426334">
          <w:marLeft w:val="0"/>
          <w:marRight w:val="0"/>
          <w:marTop w:val="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698967492">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52896980">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02657945">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97010-5069-4996-836F-991A7299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03C923C-3158-42AF-BFAC-3DE6AA12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5649</Words>
  <Characters>32203</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37777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MediaTek Inc.</cp:lastModifiedBy>
  <cp:revision>2</cp:revision>
  <dcterms:created xsi:type="dcterms:W3CDTF">2021-09-06T19:05:00Z</dcterms:created>
  <dcterms:modified xsi:type="dcterms:W3CDTF">2021-09-06T19:05:00Z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